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0CA3D" w14:textId="77777777" w:rsidR="00F756C6" w:rsidRDefault="00F756C6" w:rsidP="00F756C6">
      <w:pPr>
        <w:jc w:val="center"/>
        <w:rPr>
          <w:sz w:val="28"/>
          <w:szCs w:val="28"/>
          <w:lang w:val="en-US"/>
        </w:rPr>
      </w:pPr>
    </w:p>
    <w:p w14:paraId="34E7A227" w14:textId="77777777" w:rsidR="00F756C6" w:rsidRDefault="00F756C6" w:rsidP="00F756C6">
      <w:pPr>
        <w:jc w:val="center"/>
        <w:rPr>
          <w:sz w:val="28"/>
          <w:szCs w:val="28"/>
          <w:lang w:val="en-US"/>
        </w:rPr>
      </w:pPr>
    </w:p>
    <w:p w14:paraId="225173AD" w14:textId="77777777" w:rsidR="00F756C6" w:rsidRDefault="00F756C6" w:rsidP="00F756C6">
      <w:pPr>
        <w:jc w:val="center"/>
        <w:rPr>
          <w:sz w:val="28"/>
          <w:szCs w:val="28"/>
          <w:lang w:val="en-US"/>
        </w:rPr>
      </w:pPr>
    </w:p>
    <w:p w14:paraId="70B30407" w14:textId="77777777" w:rsidR="00F756C6" w:rsidRPr="00F756C6" w:rsidRDefault="00F756C6" w:rsidP="00F756C6">
      <w:pPr>
        <w:jc w:val="center"/>
        <w:rPr>
          <w:sz w:val="44"/>
          <w:szCs w:val="44"/>
          <w:lang w:val="en-US"/>
        </w:rPr>
      </w:pPr>
    </w:p>
    <w:p w14:paraId="234C8213" w14:textId="77777777" w:rsidR="00F756C6" w:rsidRPr="00F756C6" w:rsidRDefault="00F756C6" w:rsidP="00F756C6">
      <w:pPr>
        <w:jc w:val="center"/>
        <w:rPr>
          <w:sz w:val="44"/>
          <w:szCs w:val="44"/>
          <w:lang w:val="en-US"/>
        </w:rPr>
      </w:pPr>
    </w:p>
    <w:p w14:paraId="739D3A7B" w14:textId="77777777" w:rsidR="00F756C6" w:rsidRPr="00F756C6" w:rsidRDefault="00F756C6" w:rsidP="00F756C6">
      <w:pPr>
        <w:jc w:val="center"/>
        <w:rPr>
          <w:sz w:val="44"/>
          <w:szCs w:val="44"/>
          <w:lang w:val="en-US"/>
        </w:rPr>
      </w:pPr>
    </w:p>
    <w:p w14:paraId="5D9EB073" w14:textId="4926E147" w:rsidR="00770A3D" w:rsidRPr="00F756C6" w:rsidRDefault="00F756C6" w:rsidP="00F756C6">
      <w:pPr>
        <w:jc w:val="center"/>
        <w:rPr>
          <w:sz w:val="44"/>
          <w:szCs w:val="44"/>
          <w:lang w:val="en-US"/>
        </w:rPr>
      </w:pPr>
      <w:r w:rsidRPr="00F756C6">
        <w:rPr>
          <w:sz w:val="44"/>
          <w:szCs w:val="44"/>
          <w:lang w:val="en-US"/>
        </w:rPr>
        <w:t xml:space="preserve">THE DESIGN AND ACCESS STATEMENT IS INCLUDED AS </w:t>
      </w:r>
      <w:r w:rsidRPr="00F756C6">
        <w:rPr>
          <w:b/>
          <w:bCs/>
          <w:sz w:val="44"/>
          <w:szCs w:val="44"/>
          <w:lang w:val="en-US"/>
        </w:rPr>
        <w:t>APPENDIX F</w:t>
      </w:r>
      <w:r w:rsidRPr="00F756C6">
        <w:rPr>
          <w:sz w:val="44"/>
          <w:szCs w:val="44"/>
          <w:lang w:val="en-US"/>
        </w:rPr>
        <w:t xml:space="preserve"> TO THE HERITAGE, PLANNING AND DAS</w:t>
      </w:r>
    </w:p>
    <w:sectPr w:rsidR="00770A3D" w:rsidRPr="00F756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6C6"/>
    <w:rsid w:val="00770A3D"/>
    <w:rsid w:val="00C80392"/>
    <w:rsid w:val="00CC41A9"/>
    <w:rsid w:val="00F7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0AC39"/>
  <w15:chartTrackingRefBased/>
  <w15:docId w15:val="{1743E855-0612-4837-A4A7-088B0F264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56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56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56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56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56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56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56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56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56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56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56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56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56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56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56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56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56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56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56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5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56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56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56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56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56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56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6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6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56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Hufford</dc:creator>
  <cp:keywords/>
  <dc:description/>
  <cp:lastModifiedBy>Sarah Hufford</cp:lastModifiedBy>
  <cp:revision>1</cp:revision>
  <dcterms:created xsi:type="dcterms:W3CDTF">2026-06-29T10:50:00Z</dcterms:created>
  <dcterms:modified xsi:type="dcterms:W3CDTF">2026-06-29T10:52:00Z</dcterms:modified>
</cp:coreProperties>
</file>