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07"/>
        <w:gridCol w:w="3069"/>
        <w:gridCol w:w="3035"/>
        <w:gridCol w:w="971"/>
        <w:gridCol w:w="1657"/>
        <w:gridCol w:w="2747"/>
        <w:gridCol w:w="2701"/>
      </w:tblGrid>
      <w:tr w:rsidR="009D1F75" w14:paraId="03B7D7C8" w14:textId="77777777">
        <w:trPr>
          <w:trHeight w:val="760"/>
        </w:trPr>
        <w:tc>
          <w:tcPr>
            <w:tcW w:w="8582" w:type="dxa"/>
            <w:gridSpan w:val="4"/>
            <w:shd w:val="clear" w:color="auto" w:fill="B4C6E7"/>
          </w:tcPr>
          <w:p w14:paraId="699B8952" w14:textId="77777777" w:rsidR="009D1F75" w:rsidRDefault="00485B1C">
            <w:pPr>
              <w:pStyle w:val="TableParagraph"/>
              <w:ind w:left="107"/>
              <w:rPr>
                <w:b/>
              </w:rPr>
            </w:pPr>
            <w:r>
              <w:rPr>
                <w:b/>
              </w:rPr>
              <w:t>Application</w:t>
            </w:r>
            <w:r>
              <w:rPr>
                <w:rFonts w:ascii="Times New Roman"/>
                <w:spacing w:val="-4"/>
              </w:rPr>
              <w:t xml:space="preserve"> </w:t>
            </w:r>
            <w:r>
              <w:rPr>
                <w:b/>
              </w:rPr>
              <w:t>Reference:</w:t>
            </w:r>
            <w:r>
              <w:rPr>
                <w:rFonts w:ascii="Times New Roman"/>
                <w:spacing w:val="-3"/>
              </w:rPr>
              <w:t xml:space="preserve"> </w:t>
            </w:r>
            <w:r>
              <w:rPr>
                <w:b/>
                <w:spacing w:val="-2"/>
              </w:rPr>
              <w:t>P/59/25/DOC</w:t>
            </w:r>
          </w:p>
          <w:p w14:paraId="0EF00F72" w14:textId="77777777" w:rsidR="009D1F75" w:rsidRDefault="00485B1C">
            <w:pPr>
              <w:pStyle w:val="TableParagraph"/>
              <w:spacing w:before="1"/>
              <w:ind w:left="107"/>
              <w:rPr>
                <w:b/>
              </w:rPr>
            </w:pPr>
            <w:r>
              <w:rPr>
                <w:b/>
              </w:rPr>
              <w:t>Site</w:t>
            </w:r>
            <w:r>
              <w:rPr>
                <w:rFonts w:ascii="Times New Roman"/>
              </w:rPr>
              <w:t xml:space="preserve"> </w:t>
            </w:r>
            <w:r>
              <w:rPr>
                <w:b/>
              </w:rPr>
              <w:t>Name:</w:t>
            </w:r>
            <w:r>
              <w:rPr>
                <w:rFonts w:ascii="Times New Roman"/>
                <w:spacing w:val="1"/>
              </w:rPr>
              <w:t xml:space="preserve"> </w:t>
            </w:r>
            <w:r>
              <w:rPr>
                <w:b/>
              </w:rPr>
              <w:t>Sefter</w:t>
            </w:r>
            <w:r>
              <w:rPr>
                <w:rFonts w:ascii="Times New Roman"/>
                <w:spacing w:val="3"/>
              </w:rPr>
              <w:t xml:space="preserve"> </w:t>
            </w:r>
            <w:r>
              <w:rPr>
                <w:b/>
              </w:rPr>
              <w:t>Farm</w:t>
            </w:r>
            <w:r>
              <w:rPr>
                <w:rFonts w:ascii="Times New Roman"/>
                <w:spacing w:val="1"/>
              </w:rPr>
              <w:t xml:space="preserve"> </w:t>
            </w:r>
            <w:r>
              <w:rPr>
                <w:b/>
              </w:rPr>
              <w:t>Pagham</w:t>
            </w:r>
            <w:r>
              <w:rPr>
                <w:rFonts w:ascii="Times New Roman"/>
                <w:spacing w:val="3"/>
              </w:rPr>
              <w:t xml:space="preserve"> </w:t>
            </w:r>
            <w:r>
              <w:rPr>
                <w:b/>
              </w:rPr>
              <w:t>Road</w:t>
            </w:r>
            <w:r>
              <w:rPr>
                <w:rFonts w:ascii="Times New Roman"/>
              </w:rPr>
              <w:t xml:space="preserve"> </w:t>
            </w:r>
            <w:r>
              <w:rPr>
                <w:b/>
              </w:rPr>
              <w:t>Pagham</w:t>
            </w:r>
            <w:r>
              <w:rPr>
                <w:rFonts w:ascii="Times New Roman"/>
                <w:spacing w:val="1"/>
              </w:rPr>
              <w:t xml:space="preserve"> </w:t>
            </w:r>
            <w:r>
              <w:rPr>
                <w:b/>
              </w:rPr>
              <w:t>PO21</w:t>
            </w:r>
            <w:r>
              <w:rPr>
                <w:rFonts w:ascii="Times New Roman"/>
                <w:spacing w:val="1"/>
              </w:rPr>
              <w:t xml:space="preserve"> </w:t>
            </w:r>
            <w:r>
              <w:rPr>
                <w:b/>
                <w:spacing w:val="-5"/>
              </w:rPr>
              <w:t>3PX</w:t>
            </w:r>
          </w:p>
        </w:tc>
        <w:tc>
          <w:tcPr>
            <w:tcW w:w="7105" w:type="dxa"/>
            <w:gridSpan w:val="3"/>
            <w:shd w:val="clear" w:color="auto" w:fill="B4C6E7"/>
          </w:tcPr>
          <w:p w14:paraId="2A8D372C" w14:textId="77777777" w:rsidR="009D1F75" w:rsidRDefault="00485B1C">
            <w:pPr>
              <w:pStyle w:val="TableParagraph"/>
              <w:ind w:left="110" w:right="3508"/>
              <w:rPr>
                <w:b/>
              </w:rPr>
            </w:pPr>
            <w:r>
              <w:rPr>
                <w:b/>
              </w:rPr>
              <w:t>Initial</w:t>
            </w:r>
            <w:r>
              <w:rPr>
                <w:rFonts w:ascii="Times New Roman"/>
                <w:spacing w:val="-6"/>
              </w:rPr>
              <w:t xml:space="preserve"> </w:t>
            </w:r>
            <w:r>
              <w:rPr>
                <w:b/>
              </w:rPr>
              <w:t>Issue</w:t>
            </w:r>
            <w:r>
              <w:rPr>
                <w:rFonts w:ascii="Times New Roman"/>
                <w:spacing w:val="-6"/>
              </w:rPr>
              <w:t xml:space="preserve"> </w:t>
            </w:r>
            <w:r>
              <w:rPr>
                <w:b/>
              </w:rPr>
              <w:t>Date:</w:t>
            </w:r>
            <w:r>
              <w:rPr>
                <w:rFonts w:ascii="Times New Roman"/>
                <w:spacing w:val="-7"/>
              </w:rPr>
              <w:t xml:space="preserve"> </w:t>
            </w:r>
            <w:r>
              <w:rPr>
                <w:b/>
              </w:rPr>
              <w:t>12/11/2025</w:t>
            </w:r>
            <w:r>
              <w:rPr>
                <w:rFonts w:ascii="Times New Roman"/>
              </w:rPr>
              <w:t xml:space="preserve"> </w:t>
            </w:r>
            <w:r>
              <w:rPr>
                <w:b/>
              </w:rPr>
              <w:t>Issue</w:t>
            </w:r>
            <w:r>
              <w:rPr>
                <w:rFonts w:ascii="Times New Roman"/>
              </w:rPr>
              <w:t xml:space="preserve"> </w:t>
            </w:r>
            <w:r>
              <w:rPr>
                <w:b/>
              </w:rPr>
              <w:t>Date:</w:t>
            </w:r>
            <w:r>
              <w:rPr>
                <w:rFonts w:ascii="Times New Roman"/>
              </w:rPr>
              <w:t xml:space="preserve"> </w:t>
            </w:r>
            <w:r>
              <w:rPr>
                <w:b/>
              </w:rPr>
              <w:t>12/11/2025</w:t>
            </w:r>
          </w:p>
          <w:p w14:paraId="068A53A7" w14:textId="77777777" w:rsidR="009D1F75" w:rsidRDefault="00485B1C">
            <w:pPr>
              <w:pStyle w:val="TableParagraph"/>
              <w:spacing w:line="234" w:lineRule="exact"/>
              <w:ind w:left="110"/>
              <w:rPr>
                <w:b/>
              </w:rPr>
            </w:pPr>
            <w:r>
              <w:rPr>
                <w:b/>
              </w:rPr>
              <w:t>Reviewer</w:t>
            </w:r>
            <w:r>
              <w:rPr>
                <w:rFonts w:ascii="Times New Roman"/>
                <w:spacing w:val="-1"/>
              </w:rPr>
              <w:t xml:space="preserve"> </w:t>
            </w:r>
            <w:r>
              <w:rPr>
                <w:b/>
              </w:rPr>
              <w:t>Reference:</w:t>
            </w:r>
            <w:r>
              <w:rPr>
                <w:rFonts w:ascii="Times New Roman"/>
                <w:spacing w:val="44"/>
              </w:rPr>
              <w:t xml:space="preserve"> </w:t>
            </w:r>
            <w:r>
              <w:rPr>
                <w:b/>
                <w:spacing w:val="-2"/>
              </w:rPr>
              <w:t>ADC/EXT2/D2134/80</w:t>
            </w:r>
          </w:p>
        </w:tc>
      </w:tr>
      <w:tr w:rsidR="009D1F75" w14:paraId="179FD7C8" w14:textId="77777777">
        <w:trPr>
          <w:trHeight w:val="1770"/>
        </w:trPr>
        <w:tc>
          <w:tcPr>
            <w:tcW w:w="15687" w:type="dxa"/>
            <w:gridSpan w:val="7"/>
          </w:tcPr>
          <w:p w14:paraId="3EDDCA48" w14:textId="77777777" w:rsidR="009D1F75" w:rsidRDefault="00485B1C">
            <w:pPr>
              <w:pStyle w:val="TableParagraph"/>
              <w:spacing w:before="252"/>
              <w:ind w:left="107"/>
              <w:rPr>
                <w:b/>
              </w:rPr>
            </w:pPr>
            <w:r>
              <w:rPr>
                <w:b/>
              </w:rPr>
              <w:t>Summary</w:t>
            </w:r>
            <w:r>
              <w:rPr>
                <w:rFonts w:ascii="Times New Roman"/>
                <w:spacing w:val="1"/>
              </w:rPr>
              <w:t xml:space="preserve"> </w:t>
            </w:r>
            <w:r>
              <w:rPr>
                <w:b/>
              </w:rPr>
              <w:t>and</w:t>
            </w:r>
            <w:r>
              <w:rPr>
                <w:rFonts w:ascii="Times New Roman"/>
                <w:spacing w:val="4"/>
              </w:rPr>
              <w:t xml:space="preserve"> </w:t>
            </w:r>
            <w:r>
              <w:rPr>
                <w:b/>
                <w:spacing w:val="-2"/>
              </w:rPr>
              <w:t>Recommendation:</w:t>
            </w:r>
          </w:p>
          <w:p w14:paraId="5DA5EF97" w14:textId="77777777" w:rsidR="009D1F75" w:rsidRDefault="00485B1C">
            <w:pPr>
              <w:pStyle w:val="TableParagraph"/>
              <w:spacing w:before="253"/>
              <w:ind w:left="107"/>
              <w:rPr>
                <w:b/>
              </w:rPr>
            </w:pPr>
            <w:r>
              <w:t>Condition</w:t>
            </w:r>
            <w:r>
              <w:rPr>
                <w:rFonts w:ascii="Times New Roman"/>
                <w:spacing w:val="-1"/>
              </w:rPr>
              <w:t xml:space="preserve"> </w:t>
            </w:r>
            <w:r>
              <w:t>7:</w:t>
            </w:r>
            <w:r>
              <w:rPr>
                <w:rFonts w:ascii="Times New Roman"/>
                <w:spacing w:val="2"/>
              </w:rPr>
              <w:t xml:space="preserve"> </w:t>
            </w:r>
            <w:r>
              <w:rPr>
                <w:b/>
              </w:rPr>
              <w:t>Further</w:t>
            </w:r>
            <w:r>
              <w:rPr>
                <w:rFonts w:ascii="Times New Roman"/>
                <w:spacing w:val="-1"/>
              </w:rPr>
              <w:t xml:space="preserve"> </w:t>
            </w:r>
            <w:r>
              <w:rPr>
                <w:b/>
              </w:rPr>
              <w:t>information</w:t>
            </w:r>
            <w:r>
              <w:rPr>
                <w:rFonts w:ascii="Times New Roman"/>
                <w:spacing w:val="-1"/>
              </w:rPr>
              <w:t xml:space="preserve"> </w:t>
            </w:r>
            <w:r>
              <w:rPr>
                <w:b/>
                <w:spacing w:val="-2"/>
              </w:rPr>
              <w:t>required</w:t>
            </w:r>
          </w:p>
          <w:p w14:paraId="41E55FFA" w14:textId="77777777" w:rsidR="009D1F75" w:rsidRDefault="00485B1C">
            <w:pPr>
              <w:pStyle w:val="TableParagraph"/>
              <w:spacing w:before="1"/>
              <w:ind w:left="107" w:right="312"/>
              <w:rPr>
                <w:i/>
              </w:rPr>
            </w:pPr>
            <w:r>
              <w:rPr>
                <w:i/>
              </w:rPr>
              <w:t>Please</w:t>
            </w:r>
            <w:r>
              <w:rPr>
                <w:rFonts w:ascii="Times New Roman"/>
              </w:rPr>
              <w:t xml:space="preserve"> </w:t>
            </w:r>
            <w:r>
              <w:rPr>
                <w:i/>
              </w:rPr>
              <w:t>note:</w:t>
            </w:r>
            <w:r>
              <w:rPr>
                <w:rFonts w:ascii="Times New Roman"/>
              </w:rPr>
              <w:t xml:space="preserve"> </w:t>
            </w:r>
            <w:r>
              <w:rPr>
                <w:i/>
              </w:rPr>
              <w:t>Any</w:t>
            </w:r>
            <w:r>
              <w:rPr>
                <w:rFonts w:ascii="Times New Roman"/>
              </w:rPr>
              <w:t xml:space="preserve"> </w:t>
            </w:r>
            <w:r>
              <w:rPr>
                <w:i/>
              </w:rPr>
              <w:t>DOC</w:t>
            </w:r>
            <w:r>
              <w:rPr>
                <w:rFonts w:ascii="Times New Roman"/>
              </w:rPr>
              <w:t xml:space="preserve"> </w:t>
            </w:r>
            <w:r>
              <w:rPr>
                <w:i/>
              </w:rPr>
              <w:t>application</w:t>
            </w:r>
            <w:r>
              <w:rPr>
                <w:rFonts w:ascii="Times New Roman"/>
              </w:rPr>
              <w:t xml:space="preserve"> </w:t>
            </w:r>
            <w:r>
              <w:rPr>
                <w:i/>
              </w:rPr>
              <w:t>should</w:t>
            </w:r>
            <w:r>
              <w:rPr>
                <w:rFonts w:ascii="Times New Roman"/>
              </w:rPr>
              <w:t xml:space="preserve"> </w:t>
            </w:r>
            <w:r>
              <w:rPr>
                <w:i/>
              </w:rPr>
              <w:t>only</w:t>
            </w:r>
            <w:r>
              <w:rPr>
                <w:rFonts w:ascii="Times New Roman"/>
              </w:rPr>
              <w:t xml:space="preserve"> </w:t>
            </w:r>
            <w:r>
              <w:rPr>
                <w:i/>
              </w:rPr>
              <w:t>have</w:t>
            </w:r>
            <w:r>
              <w:rPr>
                <w:rFonts w:ascii="Times New Roman"/>
              </w:rPr>
              <w:t xml:space="preserve"> </w:t>
            </w:r>
            <w:r>
              <w:rPr>
                <w:i/>
              </w:rPr>
              <w:t>a</w:t>
            </w:r>
            <w:r>
              <w:rPr>
                <w:rFonts w:ascii="Times New Roman"/>
              </w:rPr>
              <w:t xml:space="preserve"> </w:t>
            </w:r>
            <w:r>
              <w:rPr>
                <w:i/>
              </w:rPr>
              <w:t>maximum</w:t>
            </w:r>
            <w:r>
              <w:rPr>
                <w:rFonts w:ascii="Times New Roman"/>
              </w:rPr>
              <w:t xml:space="preserve"> </w:t>
            </w:r>
            <w:r>
              <w:rPr>
                <w:i/>
              </w:rPr>
              <w:t>of</w:t>
            </w:r>
            <w:r>
              <w:rPr>
                <w:rFonts w:ascii="Times New Roman"/>
              </w:rPr>
              <w:t xml:space="preserve"> </w:t>
            </w:r>
            <w:r>
              <w:rPr>
                <w:i/>
              </w:rPr>
              <w:t>two</w:t>
            </w:r>
            <w:r>
              <w:rPr>
                <w:rFonts w:ascii="Times New Roman"/>
              </w:rPr>
              <w:t xml:space="preserve"> </w:t>
            </w:r>
            <w:r>
              <w:rPr>
                <w:i/>
              </w:rPr>
              <w:t>consultation</w:t>
            </w:r>
            <w:r>
              <w:rPr>
                <w:rFonts w:ascii="Times New Roman"/>
              </w:rPr>
              <w:t xml:space="preserve"> </w:t>
            </w:r>
            <w:r>
              <w:rPr>
                <w:i/>
              </w:rPr>
              <w:t>responses.</w:t>
            </w:r>
            <w:r>
              <w:rPr>
                <w:rFonts w:ascii="Times New Roman"/>
                <w:spacing w:val="40"/>
              </w:rPr>
              <w:t xml:space="preserve"> </w:t>
            </w:r>
            <w:r>
              <w:rPr>
                <w:i/>
              </w:rPr>
              <w:t>If</w:t>
            </w:r>
            <w:r>
              <w:rPr>
                <w:rFonts w:ascii="Times New Roman"/>
              </w:rPr>
              <w:t xml:space="preserve"> </w:t>
            </w:r>
            <w:r>
              <w:rPr>
                <w:i/>
              </w:rPr>
              <w:t>this</w:t>
            </w:r>
            <w:r>
              <w:rPr>
                <w:rFonts w:ascii="Times New Roman"/>
              </w:rPr>
              <w:t xml:space="preserve"> </w:t>
            </w:r>
            <w:r>
              <w:rPr>
                <w:i/>
              </w:rPr>
              <w:t>is</w:t>
            </w:r>
            <w:r>
              <w:rPr>
                <w:rFonts w:ascii="Times New Roman"/>
              </w:rPr>
              <w:t xml:space="preserve"> </w:t>
            </w:r>
            <w:r>
              <w:rPr>
                <w:i/>
              </w:rPr>
              <w:t>the</w:t>
            </w:r>
            <w:r>
              <w:rPr>
                <w:rFonts w:ascii="Times New Roman"/>
              </w:rPr>
              <w:t xml:space="preserve"> </w:t>
            </w:r>
            <w:r>
              <w:rPr>
                <w:i/>
              </w:rPr>
              <w:t>second</w:t>
            </w:r>
            <w:r>
              <w:rPr>
                <w:rFonts w:ascii="Times New Roman"/>
              </w:rPr>
              <w:t xml:space="preserve"> </w:t>
            </w:r>
            <w:r>
              <w:rPr>
                <w:i/>
              </w:rPr>
              <w:t>response</w:t>
            </w:r>
            <w:r>
              <w:rPr>
                <w:rFonts w:ascii="Times New Roman"/>
              </w:rPr>
              <w:t xml:space="preserve"> </w:t>
            </w:r>
            <w:r>
              <w:rPr>
                <w:i/>
              </w:rPr>
              <w:t>for</w:t>
            </w:r>
            <w:r>
              <w:rPr>
                <w:rFonts w:ascii="Times New Roman"/>
              </w:rPr>
              <w:t xml:space="preserve"> </w:t>
            </w:r>
            <w:r>
              <w:rPr>
                <w:i/>
              </w:rPr>
              <w:t>an</w:t>
            </w:r>
            <w:r>
              <w:rPr>
                <w:rFonts w:ascii="Times New Roman"/>
              </w:rPr>
              <w:t xml:space="preserve"> </w:t>
            </w:r>
            <w:r>
              <w:rPr>
                <w:i/>
              </w:rPr>
              <w:t>open</w:t>
            </w:r>
            <w:r>
              <w:rPr>
                <w:rFonts w:ascii="Times New Roman"/>
              </w:rPr>
              <w:t xml:space="preserve"> </w:t>
            </w:r>
            <w:r>
              <w:rPr>
                <w:i/>
              </w:rPr>
              <w:t>application</w:t>
            </w:r>
            <w:r>
              <w:rPr>
                <w:rFonts w:ascii="Times New Roman"/>
              </w:rPr>
              <w:t xml:space="preserve"> </w:t>
            </w:r>
            <w:r>
              <w:rPr>
                <w:i/>
              </w:rPr>
              <w:t>and</w:t>
            </w:r>
            <w:r>
              <w:rPr>
                <w:rFonts w:ascii="Times New Roman"/>
              </w:rPr>
              <w:t xml:space="preserve"> </w:t>
            </w:r>
            <w:r>
              <w:rPr>
                <w:i/>
              </w:rPr>
              <w:t>there</w:t>
            </w:r>
            <w:r>
              <w:rPr>
                <w:rFonts w:ascii="Times New Roman"/>
              </w:rPr>
              <w:t xml:space="preserve"> </w:t>
            </w:r>
            <w:r>
              <w:rPr>
                <w:i/>
              </w:rPr>
              <w:t>are</w:t>
            </w:r>
            <w:r>
              <w:rPr>
                <w:rFonts w:ascii="Times New Roman"/>
              </w:rPr>
              <w:t xml:space="preserve"> </w:t>
            </w:r>
            <w:r>
              <w:rPr>
                <w:i/>
              </w:rPr>
              <w:t>still</w:t>
            </w:r>
            <w:r>
              <w:rPr>
                <w:rFonts w:ascii="Times New Roman"/>
              </w:rPr>
              <w:t xml:space="preserve"> </w:t>
            </w:r>
            <w:r>
              <w:rPr>
                <w:i/>
              </w:rPr>
              <w:t>comments</w:t>
            </w:r>
            <w:r>
              <w:rPr>
                <w:rFonts w:ascii="Times New Roman"/>
              </w:rPr>
              <w:t xml:space="preserve"> </w:t>
            </w:r>
            <w:r>
              <w:rPr>
                <w:i/>
              </w:rPr>
              <w:t>outstanding,</w:t>
            </w:r>
            <w:r>
              <w:rPr>
                <w:rFonts w:ascii="Times New Roman"/>
              </w:rPr>
              <w:t xml:space="preserve"> </w:t>
            </w:r>
            <w:r>
              <w:rPr>
                <w:i/>
              </w:rPr>
              <w:t>then</w:t>
            </w:r>
            <w:r>
              <w:rPr>
                <w:rFonts w:ascii="Times New Roman"/>
              </w:rPr>
              <w:t xml:space="preserve"> </w:t>
            </w:r>
            <w:r>
              <w:rPr>
                <w:i/>
              </w:rPr>
              <w:t>please</w:t>
            </w:r>
            <w:r>
              <w:rPr>
                <w:rFonts w:ascii="Times New Roman"/>
              </w:rPr>
              <w:t xml:space="preserve"> </w:t>
            </w:r>
            <w:r>
              <w:rPr>
                <w:i/>
              </w:rPr>
              <w:t>object</w:t>
            </w:r>
            <w:r>
              <w:rPr>
                <w:rFonts w:ascii="Times New Roman"/>
              </w:rPr>
              <w:t xml:space="preserve"> </w:t>
            </w:r>
            <w:r>
              <w:rPr>
                <w:i/>
              </w:rPr>
              <w:t>to</w:t>
            </w:r>
            <w:r>
              <w:rPr>
                <w:rFonts w:ascii="Times New Roman"/>
              </w:rPr>
              <w:t xml:space="preserve"> </w:t>
            </w:r>
            <w:r>
              <w:rPr>
                <w:i/>
              </w:rPr>
              <w:t>the</w:t>
            </w:r>
            <w:r>
              <w:rPr>
                <w:rFonts w:ascii="Times New Roman"/>
              </w:rPr>
              <w:t xml:space="preserve"> </w:t>
            </w:r>
            <w:r>
              <w:rPr>
                <w:i/>
              </w:rPr>
              <w:t>application.</w:t>
            </w:r>
          </w:p>
        </w:tc>
      </w:tr>
      <w:tr w:rsidR="009D1F75" w14:paraId="223BD80B" w14:textId="77777777">
        <w:trPr>
          <w:trHeight w:val="505"/>
        </w:trPr>
        <w:tc>
          <w:tcPr>
            <w:tcW w:w="1507" w:type="dxa"/>
            <w:shd w:val="clear" w:color="auto" w:fill="B4C6E7"/>
          </w:tcPr>
          <w:p w14:paraId="6A25E4F4" w14:textId="77777777" w:rsidR="009D1F75" w:rsidRDefault="009D1F75">
            <w:pPr>
              <w:pStyle w:val="TableParagraph"/>
              <w:rPr>
                <w:rFonts w:ascii="Times New Roman"/>
              </w:rPr>
            </w:pPr>
          </w:p>
        </w:tc>
        <w:tc>
          <w:tcPr>
            <w:tcW w:w="3069" w:type="dxa"/>
            <w:shd w:val="clear" w:color="auto" w:fill="B4C6E7"/>
          </w:tcPr>
          <w:p w14:paraId="4ACD418D" w14:textId="77777777" w:rsidR="009D1F75" w:rsidRDefault="00485B1C">
            <w:pPr>
              <w:pStyle w:val="TableParagraph"/>
              <w:ind w:left="108"/>
              <w:rPr>
                <w:b/>
              </w:rPr>
            </w:pPr>
            <w:r>
              <w:rPr>
                <w:b/>
              </w:rPr>
              <w:t>ADC</w:t>
            </w:r>
            <w:r>
              <w:rPr>
                <w:rFonts w:ascii="Times New Roman"/>
                <w:spacing w:val="2"/>
              </w:rPr>
              <w:t xml:space="preserve"> </w:t>
            </w:r>
            <w:r>
              <w:rPr>
                <w:b/>
              </w:rPr>
              <w:t>Drainage</w:t>
            </w:r>
            <w:r>
              <w:rPr>
                <w:rFonts w:ascii="Times New Roman"/>
                <w:spacing w:val="2"/>
              </w:rPr>
              <w:t xml:space="preserve"> </w:t>
            </w:r>
            <w:r>
              <w:rPr>
                <w:b/>
                <w:spacing w:val="-2"/>
              </w:rPr>
              <w:t>Comments</w:t>
            </w:r>
          </w:p>
        </w:tc>
        <w:tc>
          <w:tcPr>
            <w:tcW w:w="3035" w:type="dxa"/>
            <w:shd w:val="clear" w:color="auto" w:fill="B4C6E7"/>
          </w:tcPr>
          <w:p w14:paraId="3F58A10E" w14:textId="77777777" w:rsidR="009D1F75" w:rsidRDefault="00485B1C">
            <w:pPr>
              <w:pStyle w:val="TableParagraph"/>
              <w:ind w:left="108"/>
              <w:rPr>
                <w:b/>
              </w:rPr>
            </w:pPr>
            <w:r>
              <w:rPr>
                <w:b/>
              </w:rPr>
              <w:t>Designer</w:t>
            </w:r>
            <w:r>
              <w:rPr>
                <w:rFonts w:ascii="Times New Roman"/>
                <w:spacing w:val="1"/>
              </w:rPr>
              <w:t xml:space="preserve"> </w:t>
            </w:r>
            <w:r>
              <w:rPr>
                <w:b/>
                <w:spacing w:val="-2"/>
              </w:rPr>
              <w:t>Response</w:t>
            </w:r>
          </w:p>
        </w:tc>
        <w:tc>
          <w:tcPr>
            <w:tcW w:w="2628" w:type="dxa"/>
            <w:gridSpan w:val="2"/>
            <w:shd w:val="clear" w:color="auto" w:fill="B4C6E7"/>
          </w:tcPr>
          <w:p w14:paraId="46275FF7" w14:textId="77777777" w:rsidR="009D1F75" w:rsidRDefault="00485B1C">
            <w:pPr>
              <w:pStyle w:val="TableParagraph"/>
              <w:spacing w:line="252" w:lineRule="exact"/>
              <w:ind w:left="109"/>
              <w:rPr>
                <w:b/>
              </w:rPr>
            </w:pPr>
            <w:r>
              <w:rPr>
                <w:b/>
              </w:rPr>
              <w:t>ADC</w:t>
            </w:r>
            <w:r>
              <w:rPr>
                <w:rFonts w:ascii="Times New Roman"/>
                <w:spacing w:val="-14"/>
              </w:rPr>
              <w:t xml:space="preserve"> </w:t>
            </w:r>
            <w:r>
              <w:rPr>
                <w:b/>
              </w:rPr>
              <w:t>Drainage</w:t>
            </w:r>
            <w:r>
              <w:rPr>
                <w:rFonts w:ascii="Times New Roman"/>
              </w:rPr>
              <w:t xml:space="preserve"> </w:t>
            </w:r>
            <w:r>
              <w:rPr>
                <w:b/>
                <w:spacing w:val="-2"/>
              </w:rPr>
              <w:t>Comments</w:t>
            </w:r>
          </w:p>
        </w:tc>
        <w:tc>
          <w:tcPr>
            <w:tcW w:w="2747" w:type="dxa"/>
            <w:shd w:val="clear" w:color="auto" w:fill="B4C6E7"/>
          </w:tcPr>
          <w:p w14:paraId="6F996450" w14:textId="4E9BDC1A" w:rsidR="009D1F75" w:rsidRPr="00485F54" w:rsidRDefault="00485F54">
            <w:pPr>
              <w:pStyle w:val="TableParagraph"/>
              <w:rPr>
                <w:b/>
                <w:bCs/>
              </w:rPr>
            </w:pPr>
            <w:r w:rsidRPr="00485F54">
              <w:rPr>
                <w:b/>
                <w:bCs/>
              </w:rPr>
              <w:t>Designer Response</w:t>
            </w:r>
          </w:p>
        </w:tc>
        <w:tc>
          <w:tcPr>
            <w:tcW w:w="2701" w:type="dxa"/>
            <w:shd w:val="clear" w:color="auto" w:fill="B4C6E7"/>
          </w:tcPr>
          <w:p w14:paraId="6AAA4C3E" w14:textId="77777777" w:rsidR="009D1F75" w:rsidRDefault="009D1F75">
            <w:pPr>
              <w:pStyle w:val="TableParagraph"/>
              <w:rPr>
                <w:rFonts w:ascii="Times New Roman"/>
              </w:rPr>
            </w:pPr>
          </w:p>
        </w:tc>
      </w:tr>
      <w:tr w:rsidR="009D1F75" w14:paraId="5AADF31A" w14:textId="77777777">
        <w:trPr>
          <w:trHeight w:val="251"/>
        </w:trPr>
        <w:tc>
          <w:tcPr>
            <w:tcW w:w="1507" w:type="dxa"/>
            <w:shd w:val="clear" w:color="auto" w:fill="B4C6E7"/>
          </w:tcPr>
          <w:p w14:paraId="6CDBD896" w14:textId="77777777" w:rsidR="009D1F75" w:rsidRDefault="00485B1C">
            <w:pPr>
              <w:pStyle w:val="TableParagraph"/>
              <w:spacing w:line="232" w:lineRule="exact"/>
              <w:ind w:right="836"/>
              <w:jc w:val="right"/>
              <w:rPr>
                <w:b/>
              </w:rPr>
            </w:pPr>
            <w:r>
              <w:rPr>
                <w:b/>
                <w:spacing w:val="-2"/>
              </w:rPr>
              <w:t>Date:</w:t>
            </w:r>
          </w:p>
        </w:tc>
        <w:tc>
          <w:tcPr>
            <w:tcW w:w="3069" w:type="dxa"/>
            <w:shd w:val="clear" w:color="auto" w:fill="B4C6E7"/>
          </w:tcPr>
          <w:p w14:paraId="4910F458" w14:textId="77777777" w:rsidR="009D1F75" w:rsidRDefault="00485B1C">
            <w:pPr>
              <w:pStyle w:val="TableParagraph"/>
              <w:spacing w:line="232" w:lineRule="exact"/>
              <w:ind w:left="108"/>
              <w:rPr>
                <w:b/>
              </w:rPr>
            </w:pPr>
            <w:r>
              <w:rPr>
                <w:b/>
                <w:spacing w:val="-2"/>
              </w:rPr>
              <w:t>08/08/2025</w:t>
            </w:r>
          </w:p>
        </w:tc>
        <w:tc>
          <w:tcPr>
            <w:tcW w:w="3035" w:type="dxa"/>
            <w:shd w:val="clear" w:color="auto" w:fill="B4C6E7"/>
          </w:tcPr>
          <w:p w14:paraId="2A7AA591" w14:textId="77777777" w:rsidR="009D1F75" w:rsidRDefault="00485B1C">
            <w:pPr>
              <w:pStyle w:val="TableParagraph"/>
              <w:spacing w:line="232" w:lineRule="exact"/>
              <w:ind w:left="108"/>
              <w:rPr>
                <w:b/>
              </w:rPr>
            </w:pPr>
            <w:r>
              <w:rPr>
                <w:b/>
                <w:spacing w:val="-2"/>
              </w:rPr>
              <w:t>26/08/2025</w:t>
            </w:r>
          </w:p>
        </w:tc>
        <w:tc>
          <w:tcPr>
            <w:tcW w:w="2628" w:type="dxa"/>
            <w:gridSpan w:val="2"/>
            <w:shd w:val="clear" w:color="auto" w:fill="B4C6E7"/>
          </w:tcPr>
          <w:p w14:paraId="3E2E7E19" w14:textId="77777777" w:rsidR="009D1F75" w:rsidRDefault="00485B1C">
            <w:pPr>
              <w:pStyle w:val="TableParagraph"/>
              <w:spacing w:line="232" w:lineRule="exact"/>
              <w:ind w:left="109"/>
              <w:rPr>
                <w:b/>
              </w:rPr>
            </w:pPr>
            <w:r>
              <w:rPr>
                <w:b/>
                <w:spacing w:val="-2"/>
              </w:rPr>
              <w:t>12/11/2025</w:t>
            </w:r>
          </w:p>
        </w:tc>
        <w:tc>
          <w:tcPr>
            <w:tcW w:w="2747" w:type="dxa"/>
            <w:shd w:val="clear" w:color="auto" w:fill="B4C6E7"/>
          </w:tcPr>
          <w:p w14:paraId="18A8576E" w14:textId="7A04A8CB" w:rsidR="009D1F75" w:rsidRPr="00485F54" w:rsidRDefault="00485F54">
            <w:pPr>
              <w:pStyle w:val="TableParagraph"/>
              <w:rPr>
                <w:b/>
                <w:bCs/>
              </w:rPr>
            </w:pPr>
            <w:r>
              <w:rPr>
                <w:rFonts w:ascii="Times New Roman"/>
                <w:sz w:val="18"/>
              </w:rPr>
              <w:t xml:space="preserve"> </w:t>
            </w:r>
            <w:r w:rsidRPr="00485F54">
              <w:rPr>
                <w:b/>
                <w:bCs/>
              </w:rPr>
              <w:t>4/12/2025</w:t>
            </w:r>
          </w:p>
        </w:tc>
        <w:tc>
          <w:tcPr>
            <w:tcW w:w="2701" w:type="dxa"/>
            <w:shd w:val="clear" w:color="auto" w:fill="B4C6E7"/>
          </w:tcPr>
          <w:p w14:paraId="0D2EE258" w14:textId="77777777" w:rsidR="009D1F75" w:rsidRDefault="009D1F75">
            <w:pPr>
              <w:pStyle w:val="TableParagraph"/>
              <w:rPr>
                <w:rFonts w:ascii="Times New Roman"/>
                <w:sz w:val="18"/>
              </w:rPr>
            </w:pPr>
          </w:p>
        </w:tc>
      </w:tr>
      <w:tr w:rsidR="009D1F75" w14:paraId="5CA6A078" w14:textId="77777777">
        <w:trPr>
          <w:trHeight w:val="253"/>
        </w:trPr>
        <w:tc>
          <w:tcPr>
            <w:tcW w:w="15687" w:type="dxa"/>
            <w:gridSpan w:val="7"/>
            <w:shd w:val="clear" w:color="auto" w:fill="B4C6E7"/>
          </w:tcPr>
          <w:p w14:paraId="5E5421EE" w14:textId="77777777" w:rsidR="009D1F75" w:rsidRDefault="00485B1C">
            <w:pPr>
              <w:pStyle w:val="TableParagraph"/>
              <w:spacing w:line="234" w:lineRule="exact"/>
              <w:ind w:left="107"/>
              <w:rPr>
                <w:b/>
              </w:rPr>
            </w:pPr>
            <w:r>
              <w:rPr>
                <w:b/>
              </w:rPr>
              <w:t>Condition</w:t>
            </w:r>
            <w:r>
              <w:rPr>
                <w:rFonts w:ascii="Times New Roman"/>
                <w:spacing w:val="-2"/>
              </w:rPr>
              <w:t xml:space="preserve"> </w:t>
            </w:r>
            <w:r>
              <w:rPr>
                <w:b/>
              </w:rPr>
              <w:t>Number:</w:t>
            </w:r>
            <w:r>
              <w:rPr>
                <w:rFonts w:ascii="Times New Roman"/>
                <w:spacing w:val="1"/>
              </w:rPr>
              <w:t xml:space="preserve"> </w:t>
            </w:r>
            <w:r>
              <w:rPr>
                <w:b/>
              </w:rPr>
              <w:t>7</w:t>
            </w:r>
            <w:r>
              <w:rPr>
                <w:rFonts w:ascii="Times New Roman"/>
                <w:spacing w:val="1"/>
              </w:rPr>
              <w:t xml:space="preserve"> </w:t>
            </w:r>
            <w:r>
              <w:rPr>
                <w:b/>
              </w:rPr>
              <w:t>-</w:t>
            </w:r>
            <w:r>
              <w:rPr>
                <w:rFonts w:ascii="Times New Roman"/>
                <w:spacing w:val="1"/>
              </w:rPr>
              <w:t xml:space="preserve"> </w:t>
            </w:r>
            <w:r>
              <w:rPr>
                <w:b/>
              </w:rPr>
              <w:t>surface</w:t>
            </w:r>
            <w:r>
              <w:rPr>
                <w:rFonts w:ascii="Times New Roman"/>
                <w:spacing w:val="1"/>
              </w:rPr>
              <w:t xml:space="preserve"> </w:t>
            </w:r>
            <w:r>
              <w:rPr>
                <w:b/>
              </w:rPr>
              <w:t>water</w:t>
            </w:r>
            <w:r>
              <w:rPr>
                <w:rFonts w:ascii="Times New Roman"/>
                <w:spacing w:val="3"/>
              </w:rPr>
              <w:t xml:space="preserve"> </w:t>
            </w:r>
            <w:r>
              <w:rPr>
                <w:b/>
              </w:rPr>
              <w:t>drainage</w:t>
            </w:r>
            <w:r>
              <w:rPr>
                <w:rFonts w:ascii="Times New Roman"/>
                <w:spacing w:val="1"/>
              </w:rPr>
              <w:t xml:space="preserve"> </w:t>
            </w:r>
            <w:r>
              <w:rPr>
                <w:b/>
                <w:spacing w:val="-2"/>
              </w:rPr>
              <w:t>scheme</w:t>
            </w:r>
          </w:p>
        </w:tc>
      </w:tr>
      <w:tr w:rsidR="009D1F75" w:rsidRPr="005406D8" w14:paraId="0F29C93A" w14:textId="77777777">
        <w:trPr>
          <w:trHeight w:val="251"/>
        </w:trPr>
        <w:tc>
          <w:tcPr>
            <w:tcW w:w="4576" w:type="dxa"/>
            <w:gridSpan w:val="2"/>
          </w:tcPr>
          <w:p w14:paraId="7F6702D7" w14:textId="77777777" w:rsidR="009D1F75" w:rsidRPr="005406D8" w:rsidRDefault="00485B1C">
            <w:pPr>
              <w:pStyle w:val="TableParagraph"/>
              <w:spacing w:line="232" w:lineRule="exact"/>
              <w:ind w:left="107"/>
            </w:pPr>
            <w:r w:rsidRPr="005406D8">
              <w:t>Comment</w:t>
            </w:r>
            <w:r w:rsidRPr="005406D8">
              <w:rPr>
                <w:spacing w:val="1"/>
              </w:rPr>
              <w:t xml:space="preserve"> </w:t>
            </w:r>
            <w:r w:rsidRPr="005406D8">
              <w:rPr>
                <w:spacing w:val="-2"/>
              </w:rPr>
              <w:t>Number</w:t>
            </w:r>
          </w:p>
        </w:tc>
        <w:tc>
          <w:tcPr>
            <w:tcW w:w="3035" w:type="dxa"/>
          </w:tcPr>
          <w:p w14:paraId="2DE4FDD9" w14:textId="77777777" w:rsidR="009D1F75" w:rsidRPr="005406D8" w:rsidRDefault="009D1F75">
            <w:pPr>
              <w:pStyle w:val="TableParagraph"/>
              <w:rPr>
                <w:sz w:val="18"/>
              </w:rPr>
            </w:pPr>
          </w:p>
        </w:tc>
        <w:tc>
          <w:tcPr>
            <w:tcW w:w="2628" w:type="dxa"/>
            <w:gridSpan w:val="2"/>
          </w:tcPr>
          <w:p w14:paraId="44EB3E88" w14:textId="77777777" w:rsidR="009D1F75" w:rsidRPr="005406D8" w:rsidRDefault="009D1F75">
            <w:pPr>
              <w:pStyle w:val="TableParagraph"/>
              <w:rPr>
                <w:sz w:val="18"/>
              </w:rPr>
            </w:pPr>
          </w:p>
        </w:tc>
        <w:tc>
          <w:tcPr>
            <w:tcW w:w="2747" w:type="dxa"/>
          </w:tcPr>
          <w:p w14:paraId="0FCAB2F0" w14:textId="77777777" w:rsidR="009D1F75" w:rsidRPr="005406D8" w:rsidRDefault="009D1F75" w:rsidP="005406D8">
            <w:pPr>
              <w:pStyle w:val="TableParagraph"/>
              <w:ind w:left="2721" w:right="-2647"/>
              <w:rPr>
                <w:sz w:val="18"/>
              </w:rPr>
            </w:pPr>
          </w:p>
        </w:tc>
        <w:tc>
          <w:tcPr>
            <w:tcW w:w="2701" w:type="dxa"/>
          </w:tcPr>
          <w:p w14:paraId="6E3F5842" w14:textId="77777777" w:rsidR="009D1F75" w:rsidRPr="005406D8" w:rsidRDefault="009D1F75" w:rsidP="005406D8">
            <w:pPr>
              <w:pStyle w:val="TableParagraph"/>
              <w:ind w:left="2721" w:right="-2647"/>
              <w:rPr>
                <w:sz w:val="18"/>
              </w:rPr>
            </w:pPr>
          </w:p>
        </w:tc>
      </w:tr>
      <w:tr w:rsidR="009D1F75" w:rsidRPr="00281F71" w14:paraId="7EAF8681" w14:textId="77777777">
        <w:trPr>
          <w:trHeight w:val="1770"/>
        </w:trPr>
        <w:tc>
          <w:tcPr>
            <w:tcW w:w="1507" w:type="dxa"/>
          </w:tcPr>
          <w:p w14:paraId="51196340" w14:textId="77777777" w:rsidR="009D1F75" w:rsidRPr="00281F71" w:rsidRDefault="00485B1C" w:rsidP="00E92A35">
            <w:pPr>
              <w:pStyle w:val="TableParagraph"/>
              <w:spacing w:before="120" w:after="120"/>
              <w:ind w:right="843"/>
              <w:jc w:val="right"/>
              <w:rPr>
                <w:sz w:val="20"/>
                <w:szCs w:val="20"/>
              </w:rPr>
            </w:pPr>
            <w:r w:rsidRPr="00281F71">
              <w:rPr>
                <w:spacing w:val="-5"/>
                <w:sz w:val="20"/>
                <w:szCs w:val="20"/>
              </w:rPr>
              <w:t>1.</w:t>
            </w:r>
          </w:p>
        </w:tc>
        <w:tc>
          <w:tcPr>
            <w:tcW w:w="3069" w:type="dxa"/>
          </w:tcPr>
          <w:p w14:paraId="56017C65" w14:textId="77777777" w:rsidR="009D1F75" w:rsidRPr="00281F71" w:rsidRDefault="00485B1C" w:rsidP="00E92A35">
            <w:pPr>
              <w:pStyle w:val="TableParagraph"/>
              <w:spacing w:before="120" w:after="120"/>
              <w:ind w:left="107" w:right="165"/>
              <w:rPr>
                <w:sz w:val="20"/>
                <w:szCs w:val="20"/>
              </w:rPr>
            </w:pPr>
            <w:r w:rsidRPr="00281F71">
              <w:rPr>
                <w:sz w:val="20"/>
                <w:szCs w:val="20"/>
              </w:rPr>
              <w:t>Please provide a copy of FRA supplied at planning stage as this was not included</w:t>
            </w:r>
            <w:r w:rsidRPr="00281F71">
              <w:rPr>
                <w:spacing w:val="-6"/>
                <w:sz w:val="20"/>
                <w:szCs w:val="20"/>
              </w:rPr>
              <w:t xml:space="preserve"> </w:t>
            </w:r>
            <w:r w:rsidRPr="00281F71">
              <w:rPr>
                <w:sz w:val="20"/>
                <w:szCs w:val="20"/>
              </w:rPr>
              <w:t>in</w:t>
            </w:r>
            <w:r w:rsidRPr="00281F71">
              <w:rPr>
                <w:spacing w:val="-6"/>
                <w:sz w:val="20"/>
                <w:szCs w:val="20"/>
              </w:rPr>
              <w:t xml:space="preserve"> </w:t>
            </w:r>
            <w:r w:rsidRPr="00281F71">
              <w:rPr>
                <w:sz w:val="20"/>
                <w:szCs w:val="20"/>
              </w:rPr>
              <w:t>your</w:t>
            </w:r>
            <w:r w:rsidRPr="00281F71">
              <w:rPr>
                <w:spacing w:val="-7"/>
                <w:sz w:val="20"/>
                <w:szCs w:val="20"/>
              </w:rPr>
              <w:t xml:space="preserve"> </w:t>
            </w:r>
            <w:r w:rsidRPr="00281F71">
              <w:rPr>
                <w:sz w:val="20"/>
                <w:szCs w:val="20"/>
              </w:rPr>
              <w:t>submission. This is required to correlate</w:t>
            </w:r>
          </w:p>
          <w:p w14:paraId="120E08FC" w14:textId="77777777" w:rsidR="009D1F75" w:rsidRPr="00281F71" w:rsidRDefault="00485B1C" w:rsidP="00E92A35">
            <w:pPr>
              <w:pStyle w:val="TableParagraph"/>
              <w:spacing w:before="120" w:after="120" w:line="252" w:lineRule="exact"/>
              <w:ind w:left="108" w:right="165" w:hanging="1"/>
              <w:rPr>
                <w:sz w:val="20"/>
                <w:szCs w:val="20"/>
              </w:rPr>
            </w:pPr>
            <w:r w:rsidRPr="00281F71">
              <w:rPr>
                <w:sz w:val="20"/>
                <w:szCs w:val="20"/>
              </w:rPr>
              <w:t>conclusions and geotechnical</w:t>
            </w:r>
            <w:r w:rsidRPr="00281F71">
              <w:rPr>
                <w:spacing w:val="-14"/>
                <w:sz w:val="20"/>
                <w:szCs w:val="20"/>
              </w:rPr>
              <w:t xml:space="preserve"> </w:t>
            </w:r>
            <w:r w:rsidRPr="00281F71">
              <w:rPr>
                <w:sz w:val="20"/>
                <w:szCs w:val="20"/>
              </w:rPr>
              <w:t>testing.</w:t>
            </w:r>
          </w:p>
        </w:tc>
        <w:tc>
          <w:tcPr>
            <w:tcW w:w="3035" w:type="dxa"/>
          </w:tcPr>
          <w:p w14:paraId="3F7B5A4D" w14:textId="77777777" w:rsidR="009D1F75" w:rsidRPr="00281F71" w:rsidRDefault="00485B1C" w:rsidP="00E92A35">
            <w:pPr>
              <w:pStyle w:val="TableParagraph"/>
              <w:spacing w:before="120" w:after="120"/>
              <w:ind w:left="108" w:right="197"/>
              <w:rPr>
                <w:sz w:val="20"/>
                <w:szCs w:val="20"/>
              </w:rPr>
            </w:pPr>
            <w:r w:rsidRPr="00281F71">
              <w:rPr>
                <w:sz w:val="20"/>
                <w:szCs w:val="20"/>
              </w:rPr>
              <w:t>Copy</w:t>
            </w:r>
            <w:r w:rsidRPr="00281F71">
              <w:rPr>
                <w:spacing w:val="-6"/>
                <w:sz w:val="20"/>
                <w:szCs w:val="20"/>
              </w:rPr>
              <w:t xml:space="preserve"> </w:t>
            </w:r>
            <w:r w:rsidRPr="00281F71">
              <w:rPr>
                <w:sz w:val="20"/>
                <w:szCs w:val="20"/>
              </w:rPr>
              <w:t>of</w:t>
            </w:r>
            <w:r w:rsidRPr="00281F71">
              <w:rPr>
                <w:spacing w:val="-7"/>
                <w:sz w:val="20"/>
                <w:szCs w:val="20"/>
              </w:rPr>
              <w:t xml:space="preserve"> </w:t>
            </w:r>
            <w:r w:rsidRPr="00281F71">
              <w:rPr>
                <w:sz w:val="20"/>
                <w:szCs w:val="20"/>
              </w:rPr>
              <w:t>original</w:t>
            </w:r>
            <w:r w:rsidRPr="00281F71">
              <w:rPr>
                <w:spacing w:val="-7"/>
                <w:sz w:val="20"/>
                <w:szCs w:val="20"/>
              </w:rPr>
              <w:t xml:space="preserve"> </w:t>
            </w:r>
            <w:r w:rsidRPr="00281F71">
              <w:rPr>
                <w:sz w:val="20"/>
                <w:szCs w:val="20"/>
              </w:rPr>
              <w:t xml:space="preserve">FRA </w:t>
            </w:r>
            <w:r w:rsidRPr="00281F71">
              <w:rPr>
                <w:spacing w:val="-2"/>
                <w:sz w:val="20"/>
                <w:szCs w:val="20"/>
              </w:rPr>
              <w:t>attached.</w:t>
            </w:r>
          </w:p>
        </w:tc>
        <w:tc>
          <w:tcPr>
            <w:tcW w:w="2628" w:type="dxa"/>
            <w:gridSpan w:val="2"/>
          </w:tcPr>
          <w:p w14:paraId="7A4422FF" w14:textId="77777777" w:rsidR="009D1F75" w:rsidRPr="00281F71" w:rsidRDefault="00485B1C" w:rsidP="00E92A35">
            <w:pPr>
              <w:pStyle w:val="TableParagraph"/>
              <w:spacing w:before="120" w:after="120"/>
              <w:ind w:left="109"/>
              <w:rPr>
                <w:sz w:val="20"/>
                <w:szCs w:val="20"/>
              </w:rPr>
            </w:pPr>
            <w:r w:rsidRPr="00281F71">
              <w:rPr>
                <w:spacing w:val="-2"/>
                <w:sz w:val="20"/>
                <w:szCs w:val="20"/>
              </w:rPr>
              <w:t>Noted.</w:t>
            </w:r>
          </w:p>
          <w:p w14:paraId="3FFD0A18" w14:textId="77777777" w:rsidR="009D1F75" w:rsidRPr="00281F71" w:rsidRDefault="00485B1C" w:rsidP="00E92A35">
            <w:pPr>
              <w:pStyle w:val="TableParagraph"/>
              <w:spacing w:before="120" w:after="120"/>
              <w:ind w:left="109"/>
              <w:rPr>
                <w:sz w:val="20"/>
                <w:szCs w:val="20"/>
              </w:rPr>
            </w:pPr>
            <w:r w:rsidRPr="00281F71">
              <w:rPr>
                <w:sz w:val="20"/>
                <w:szCs w:val="20"/>
              </w:rPr>
              <w:t>Comment</w:t>
            </w:r>
            <w:r w:rsidRPr="00281F71">
              <w:rPr>
                <w:spacing w:val="-10"/>
                <w:sz w:val="20"/>
                <w:szCs w:val="20"/>
              </w:rPr>
              <w:t xml:space="preserve"> </w:t>
            </w:r>
            <w:r w:rsidRPr="00281F71">
              <w:rPr>
                <w:spacing w:val="-2"/>
                <w:sz w:val="20"/>
                <w:szCs w:val="20"/>
              </w:rPr>
              <w:t>closed.</w:t>
            </w:r>
          </w:p>
        </w:tc>
        <w:tc>
          <w:tcPr>
            <w:tcW w:w="2747" w:type="dxa"/>
          </w:tcPr>
          <w:p w14:paraId="69790C17" w14:textId="77777777" w:rsidR="009D1F75" w:rsidRPr="00281F71" w:rsidRDefault="009D1F75" w:rsidP="00E92A35">
            <w:pPr>
              <w:pStyle w:val="TableParagraph"/>
              <w:spacing w:before="120" w:after="120"/>
              <w:ind w:left="2721" w:right="-2647"/>
              <w:rPr>
                <w:sz w:val="20"/>
                <w:szCs w:val="20"/>
              </w:rPr>
            </w:pPr>
          </w:p>
        </w:tc>
        <w:tc>
          <w:tcPr>
            <w:tcW w:w="2701" w:type="dxa"/>
          </w:tcPr>
          <w:p w14:paraId="63D1B23C" w14:textId="77777777" w:rsidR="009D1F75" w:rsidRPr="00281F71" w:rsidRDefault="009D1F75" w:rsidP="00E92A35">
            <w:pPr>
              <w:pStyle w:val="TableParagraph"/>
              <w:spacing w:before="120" w:after="120"/>
              <w:ind w:left="2721" w:right="-2647"/>
              <w:rPr>
                <w:sz w:val="20"/>
                <w:szCs w:val="20"/>
              </w:rPr>
            </w:pPr>
          </w:p>
        </w:tc>
      </w:tr>
      <w:tr w:rsidR="009D1F75" w:rsidRPr="00281F71" w14:paraId="7827FF17" w14:textId="77777777">
        <w:trPr>
          <w:trHeight w:val="1770"/>
        </w:trPr>
        <w:tc>
          <w:tcPr>
            <w:tcW w:w="1507" w:type="dxa"/>
          </w:tcPr>
          <w:p w14:paraId="2EC7F37B" w14:textId="77777777" w:rsidR="009D1F75" w:rsidRPr="00281F71" w:rsidRDefault="00485B1C" w:rsidP="00E92A35">
            <w:pPr>
              <w:pStyle w:val="TableParagraph"/>
              <w:spacing w:before="120" w:after="120"/>
              <w:ind w:right="843"/>
              <w:jc w:val="right"/>
              <w:rPr>
                <w:sz w:val="20"/>
                <w:szCs w:val="20"/>
              </w:rPr>
            </w:pPr>
            <w:r w:rsidRPr="00281F71">
              <w:rPr>
                <w:spacing w:val="-5"/>
                <w:sz w:val="20"/>
                <w:szCs w:val="20"/>
              </w:rPr>
              <w:t>2.</w:t>
            </w:r>
          </w:p>
        </w:tc>
        <w:tc>
          <w:tcPr>
            <w:tcW w:w="3069" w:type="dxa"/>
          </w:tcPr>
          <w:p w14:paraId="409E58D6" w14:textId="61009AC2" w:rsidR="009D1F75" w:rsidRPr="00281F71" w:rsidRDefault="00485B1C" w:rsidP="00E92A35">
            <w:pPr>
              <w:pStyle w:val="TableParagraph"/>
              <w:spacing w:before="120" w:after="120"/>
              <w:ind w:left="107"/>
              <w:rPr>
                <w:sz w:val="20"/>
                <w:szCs w:val="20"/>
              </w:rPr>
            </w:pPr>
            <w:r w:rsidRPr="00281F71">
              <w:rPr>
                <w:sz w:val="20"/>
                <w:szCs w:val="20"/>
              </w:rPr>
              <w:t>Geotechnical evidence for groundwater monitoring between Sept 24 – Mar 24 covers</w:t>
            </w:r>
            <w:r w:rsidRPr="00281F71">
              <w:rPr>
                <w:spacing w:val="-3"/>
                <w:sz w:val="20"/>
                <w:szCs w:val="20"/>
              </w:rPr>
              <w:t xml:space="preserve"> </w:t>
            </w:r>
            <w:r w:rsidRPr="00281F71">
              <w:rPr>
                <w:sz w:val="20"/>
                <w:szCs w:val="20"/>
              </w:rPr>
              <w:t>a</w:t>
            </w:r>
            <w:r w:rsidRPr="00281F71">
              <w:rPr>
                <w:spacing w:val="-3"/>
                <w:sz w:val="20"/>
                <w:szCs w:val="20"/>
              </w:rPr>
              <w:t xml:space="preserve"> </w:t>
            </w:r>
            <w:r w:rsidRPr="00281F71">
              <w:rPr>
                <w:sz w:val="20"/>
                <w:szCs w:val="20"/>
              </w:rPr>
              <w:t>full</w:t>
            </w:r>
            <w:r w:rsidRPr="00281F71">
              <w:rPr>
                <w:spacing w:val="-2"/>
                <w:sz w:val="20"/>
                <w:szCs w:val="20"/>
              </w:rPr>
              <w:t xml:space="preserve"> </w:t>
            </w:r>
            <w:r w:rsidRPr="00281F71">
              <w:rPr>
                <w:sz w:val="20"/>
                <w:szCs w:val="20"/>
              </w:rPr>
              <w:t xml:space="preserve">winter period, is accepted. We </w:t>
            </w:r>
            <w:proofErr w:type="gramStart"/>
            <w:r w:rsidRPr="00281F71">
              <w:rPr>
                <w:sz w:val="20"/>
                <w:szCs w:val="20"/>
              </w:rPr>
              <w:t>concur</w:t>
            </w:r>
            <w:proofErr w:type="gramEnd"/>
            <w:r w:rsidRPr="00281F71">
              <w:rPr>
                <w:sz w:val="20"/>
                <w:szCs w:val="20"/>
              </w:rPr>
              <w:t xml:space="preserve"> that infiltration techniques are</w:t>
            </w:r>
            <w:r w:rsidR="00E92A35">
              <w:rPr>
                <w:sz w:val="20"/>
                <w:szCs w:val="20"/>
              </w:rPr>
              <w:t xml:space="preserve"> </w:t>
            </w:r>
            <w:r w:rsidRPr="00281F71">
              <w:rPr>
                <w:spacing w:val="-2"/>
                <w:sz w:val="20"/>
                <w:szCs w:val="20"/>
              </w:rPr>
              <w:t>unsuitable.</w:t>
            </w:r>
          </w:p>
        </w:tc>
        <w:tc>
          <w:tcPr>
            <w:tcW w:w="3035" w:type="dxa"/>
          </w:tcPr>
          <w:p w14:paraId="15C2D2A6" w14:textId="77777777" w:rsidR="009D1F75" w:rsidRPr="00281F71" w:rsidRDefault="00485B1C" w:rsidP="00E92A35">
            <w:pPr>
              <w:pStyle w:val="TableParagraph"/>
              <w:spacing w:before="120" w:after="120"/>
              <w:ind w:left="108" w:hanging="1"/>
              <w:rPr>
                <w:sz w:val="20"/>
                <w:szCs w:val="20"/>
              </w:rPr>
            </w:pPr>
            <w:proofErr w:type="gramStart"/>
            <w:r w:rsidRPr="00281F71">
              <w:rPr>
                <w:sz w:val="20"/>
                <w:szCs w:val="20"/>
              </w:rPr>
              <w:t>Agreed</w:t>
            </w:r>
            <w:proofErr w:type="gramEnd"/>
            <w:r w:rsidRPr="00281F71">
              <w:rPr>
                <w:sz w:val="20"/>
                <w:szCs w:val="20"/>
              </w:rPr>
              <w:t>.</w:t>
            </w:r>
            <w:r w:rsidRPr="00281F71">
              <w:rPr>
                <w:spacing w:val="-5"/>
                <w:sz w:val="20"/>
                <w:szCs w:val="20"/>
              </w:rPr>
              <w:t xml:space="preserve"> </w:t>
            </w:r>
            <w:r w:rsidRPr="00281F71">
              <w:rPr>
                <w:sz w:val="20"/>
                <w:szCs w:val="20"/>
              </w:rPr>
              <w:t>No</w:t>
            </w:r>
            <w:r w:rsidRPr="00281F71">
              <w:rPr>
                <w:spacing w:val="-9"/>
                <w:sz w:val="20"/>
                <w:szCs w:val="20"/>
              </w:rPr>
              <w:t xml:space="preserve"> </w:t>
            </w:r>
            <w:r w:rsidRPr="00281F71">
              <w:rPr>
                <w:sz w:val="20"/>
                <w:szCs w:val="20"/>
              </w:rPr>
              <w:t>further</w:t>
            </w:r>
            <w:r w:rsidRPr="00281F71">
              <w:rPr>
                <w:spacing w:val="-5"/>
                <w:sz w:val="20"/>
                <w:szCs w:val="20"/>
              </w:rPr>
              <w:t xml:space="preserve"> </w:t>
            </w:r>
            <w:r w:rsidRPr="00281F71">
              <w:rPr>
                <w:sz w:val="20"/>
                <w:szCs w:val="20"/>
              </w:rPr>
              <w:t xml:space="preserve">action </w:t>
            </w:r>
            <w:r w:rsidRPr="00281F71">
              <w:rPr>
                <w:spacing w:val="-2"/>
                <w:sz w:val="20"/>
                <w:szCs w:val="20"/>
              </w:rPr>
              <w:t>required.</w:t>
            </w:r>
          </w:p>
        </w:tc>
        <w:tc>
          <w:tcPr>
            <w:tcW w:w="2628" w:type="dxa"/>
            <w:gridSpan w:val="2"/>
          </w:tcPr>
          <w:p w14:paraId="6E17FA07" w14:textId="77777777" w:rsidR="009D1F75" w:rsidRPr="00281F71" w:rsidRDefault="00485B1C" w:rsidP="00E92A35">
            <w:pPr>
              <w:pStyle w:val="TableParagraph"/>
              <w:spacing w:before="120" w:after="120"/>
              <w:ind w:left="109"/>
              <w:rPr>
                <w:sz w:val="20"/>
                <w:szCs w:val="20"/>
              </w:rPr>
            </w:pPr>
            <w:r w:rsidRPr="00281F71">
              <w:rPr>
                <w:spacing w:val="-2"/>
                <w:sz w:val="20"/>
                <w:szCs w:val="20"/>
              </w:rPr>
              <w:t>Noted.</w:t>
            </w:r>
          </w:p>
          <w:p w14:paraId="2B3847C3" w14:textId="77777777" w:rsidR="009D1F75" w:rsidRPr="00281F71" w:rsidRDefault="00485B1C" w:rsidP="00E92A35">
            <w:pPr>
              <w:pStyle w:val="TableParagraph"/>
              <w:spacing w:before="120" w:after="120"/>
              <w:ind w:left="109"/>
              <w:rPr>
                <w:sz w:val="20"/>
                <w:szCs w:val="20"/>
              </w:rPr>
            </w:pPr>
            <w:r w:rsidRPr="00281F71">
              <w:rPr>
                <w:sz w:val="20"/>
                <w:szCs w:val="20"/>
              </w:rPr>
              <w:t>Comment</w:t>
            </w:r>
            <w:r w:rsidRPr="00281F71">
              <w:rPr>
                <w:spacing w:val="-10"/>
                <w:sz w:val="20"/>
                <w:szCs w:val="20"/>
              </w:rPr>
              <w:t xml:space="preserve"> </w:t>
            </w:r>
            <w:r w:rsidRPr="00281F71">
              <w:rPr>
                <w:spacing w:val="-2"/>
                <w:sz w:val="20"/>
                <w:szCs w:val="20"/>
              </w:rPr>
              <w:t>closed.</w:t>
            </w:r>
          </w:p>
        </w:tc>
        <w:tc>
          <w:tcPr>
            <w:tcW w:w="2747" w:type="dxa"/>
          </w:tcPr>
          <w:p w14:paraId="2925CCD2" w14:textId="77777777" w:rsidR="009D1F75" w:rsidRPr="00281F71" w:rsidRDefault="009D1F75" w:rsidP="00E92A35">
            <w:pPr>
              <w:pStyle w:val="TableParagraph"/>
              <w:spacing w:before="120" w:after="120"/>
              <w:ind w:left="2721" w:right="-2647"/>
              <w:rPr>
                <w:sz w:val="20"/>
                <w:szCs w:val="20"/>
              </w:rPr>
            </w:pPr>
          </w:p>
        </w:tc>
        <w:tc>
          <w:tcPr>
            <w:tcW w:w="2701" w:type="dxa"/>
          </w:tcPr>
          <w:p w14:paraId="2A2F6AFC" w14:textId="77777777" w:rsidR="009D1F75" w:rsidRPr="00281F71" w:rsidRDefault="009D1F75" w:rsidP="00E92A35">
            <w:pPr>
              <w:pStyle w:val="TableParagraph"/>
              <w:spacing w:before="120" w:after="120"/>
              <w:ind w:left="2721" w:right="-2647"/>
              <w:rPr>
                <w:sz w:val="20"/>
                <w:szCs w:val="20"/>
              </w:rPr>
            </w:pPr>
          </w:p>
        </w:tc>
      </w:tr>
    </w:tbl>
    <w:p w14:paraId="386DDA88" w14:textId="77777777" w:rsidR="00281F71" w:rsidRDefault="00281F71" w:rsidP="00E92A35">
      <w:pPr>
        <w:spacing w:before="120" w:after="120"/>
      </w:pPr>
      <w:r>
        <w:br w:type="page"/>
      </w: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07"/>
        <w:gridCol w:w="3069"/>
        <w:gridCol w:w="3035"/>
        <w:gridCol w:w="2629"/>
        <w:gridCol w:w="2747"/>
        <w:gridCol w:w="2701"/>
      </w:tblGrid>
      <w:tr w:rsidR="009D1F75" w:rsidRPr="00281F71" w14:paraId="202767BF" w14:textId="77777777" w:rsidTr="00281F71">
        <w:trPr>
          <w:trHeight w:val="1773"/>
        </w:trPr>
        <w:tc>
          <w:tcPr>
            <w:tcW w:w="1507" w:type="dxa"/>
          </w:tcPr>
          <w:p w14:paraId="31720261" w14:textId="77A60DD7" w:rsidR="009D1F75" w:rsidRPr="00281F71" w:rsidRDefault="00485B1C" w:rsidP="00E92A35">
            <w:pPr>
              <w:pStyle w:val="TableParagraph"/>
              <w:spacing w:before="120" w:after="120"/>
              <w:ind w:right="858"/>
              <w:jc w:val="right"/>
              <w:rPr>
                <w:sz w:val="20"/>
                <w:szCs w:val="20"/>
              </w:rPr>
            </w:pPr>
            <w:r w:rsidRPr="00281F71">
              <w:rPr>
                <w:spacing w:val="-5"/>
                <w:sz w:val="20"/>
                <w:szCs w:val="20"/>
              </w:rPr>
              <w:lastRenderedPageBreak/>
              <w:t>3.</w:t>
            </w:r>
          </w:p>
        </w:tc>
        <w:tc>
          <w:tcPr>
            <w:tcW w:w="3069" w:type="dxa"/>
          </w:tcPr>
          <w:p w14:paraId="7DD201CD" w14:textId="77777777" w:rsidR="009D1F75" w:rsidRPr="00281F71" w:rsidRDefault="00485B1C" w:rsidP="00E92A35">
            <w:pPr>
              <w:pStyle w:val="TableParagraph"/>
              <w:spacing w:before="120" w:after="120"/>
              <w:ind w:left="108" w:right="165"/>
              <w:rPr>
                <w:sz w:val="20"/>
                <w:szCs w:val="20"/>
              </w:rPr>
            </w:pPr>
            <w:r w:rsidRPr="00281F71">
              <w:rPr>
                <w:sz w:val="20"/>
                <w:szCs w:val="20"/>
              </w:rPr>
              <w:t xml:space="preserve">The drainage statement </w:t>
            </w:r>
            <w:proofErr w:type="gramStart"/>
            <w:r w:rsidRPr="00281F71">
              <w:rPr>
                <w:sz w:val="20"/>
                <w:szCs w:val="20"/>
              </w:rPr>
              <w:t>include</w:t>
            </w:r>
            <w:proofErr w:type="gramEnd"/>
            <w:r w:rsidRPr="00281F71">
              <w:rPr>
                <w:spacing w:val="-6"/>
                <w:sz w:val="20"/>
                <w:szCs w:val="20"/>
              </w:rPr>
              <w:t xml:space="preserve"> </w:t>
            </w:r>
            <w:r w:rsidRPr="00281F71">
              <w:rPr>
                <w:sz w:val="20"/>
                <w:szCs w:val="20"/>
              </w:rPr>
              <w:t>‘proposed</w:t>
            </w:r>
            <w:r w:rsidRPr="00281F71">
              <w:rPr>
                <w:spacing w:val="-6"/>
                <w:sz w:val="20"/>
                <w:szCs w:val="20"/>
              </w:rPr>
              <w:t xml:space="preserve"> </w:t>
            </w:r>
            <w:r w:rsidRPr="00281F71">
              <w:rPr>
                <w:sz w:val="20"/>
                <w:szCs w:val="20"/>
              </w:rPr>
              <w:t>site</w:t>
            </w:r>
            <w:r w:rsidRPr="00281F71">
              <w:rPr>
                <w:spacing w:val="-7"/>
                <w:sz w:val="20"/>
                <w:szCs w:val="20"/>
              </w:rPr>
              <w:t xml:space="preserve"> </w:t>
            </w:r>
            <w:r w:rsidRPr="00281F71">
              <w:rPr>
                <w:sz w:val="20"/>
                <w:szCs w:val="20"/>
              </w:rPr>
              <w:t xml:space="preserve">layout and drained areas plan 03’ which is accepted. </w:t>
            </w:r>
            <w:proofErr w:type="gramStart"/>
            <w:r w:rsidRPr="00281F71">
              <w:rPr>
                <w:sz w:val="20"/>
                <w:szCs w:val="20"/>
              </w:rPr>
              <w:t>However</w:t>
            </w:r>
            <w:proofErr w:type="gramEnd"/>
            <w:r w:rsidRPr="00281F71">
              <w:rPr>
                <w:sz w:val="20"/>
                <w:szCs w:val="20"/>
              </w:rPr>
              <w:t xml:space="preserve"> for completeness please provide similar drawing</w:t>
            </w:r>
          </w:p>
          <w:p w14:paraId="763F809F" w14:textId="27236935" w:rsidR="00281F71" w:rsidRPr="00281F71" w:rsidRDefault="00485B1C" w:rsidP="00E92A35">
            <w:pPr>
              <w:pStyle w:val="TableParagraph"/>
              <w:spacing w:before="120" w:after="120"/>
              <w:ind w:left="108"/>
              <w:rPr>
                <w:sz w:val="20"/>
                <w:szCs w:val="20"/>
              </w:rPr>
            </w:pPr>
            <w:r w:rsidRPr="00281F71">
              <w:rPr>
                <w:sz w:val="20"/>
                <w:szCs w:val="20"/>
              </w:rPr>
              <w:t>denoting the ‘existing</w:t>
            </w:r>
            <w:r w:rsidRPr="00281F71">
              <w:rPr>
                <w:spacing w:val="1"/>
                <w:sz w:val="20"/>
                <w:szCs w:val="20"/>
              </w:rPr>
              <w:t xml:space="preserve"> </w:t>
            </w:r>
            <w:r w:rsidRPr="00281F71">
              <w:rPr>
                <w:spacing w:val="-2"/>
                <w:sz w:val="20"/>
                <w:szCs w:val="20"/>
              </w:rPr>
              <w:t>layout’</w:t>
            </w:r>
            <w:r w:rsidR="00281F71" w:rsidRPr="00281F71">
              <w:rPr>
                <w:spacing w:val="-4"/>
                <w:sz w:val="20"/>
                <w:szCs w:val="20"/>
              </w:rPr>
              <w:t xml:space="preserve"> and</w:t>
            </w:r>
            <w:r w:rsidR="00281F71" w:rsidRPr="00281F71">
              <w:rPr>
                <w:rFonts w:ascii="Times New Roman"/>
                <w:spacing w:val="-4"/>
                <w:sz w:val="20"/>
                <w:szCs w:val="20"/>
              </w:rPr>
              <w:t xml:space="preserve"> </w:t>
            </w:r>
            <w:r w:rsidR="00281F71" w:rsidRPr="00281F71">
              <w:rPr>
                <w:spacing w:val="-2"/>
                <w:sz w:val="20"/>
                <w:szCs w:val="20"/>
              </w:rPr>
              <w:t>impermeable/semipermeable</w:t>
            </w:r>
          </w:p>
          <w:p w14:paraId="7C9C0902" w14:textId="7D364C8B" w:rsidR="009D1F75" w:rsidRPr="00281F71" w:rsidRDefault="00281F71" w:rsidP="00E92A35">
            <w:pPr>
              <w:pStyle w:val="TableParagraph"/>
              <w:spacing w:before="120" w:after="120" w:line="233" w:lineRule="exact"/>
              <w:ind w:left="108"/>
              <w:rPr>
                <w:sz w:val="20"/>
                <w:szCs w:val="20"/>
              </w:rPr>
            </w:pPr>
            <w:r w:rsidRPr="00281F71">
              <w:rPr>
                <w:spacing w:val="-2"/>
                <w:sz w:val="20"/>
                <w:szCs w:val="20"/>
              </w:rPr>
              <w:t>areas.</w:t>
            </w:r>
          </w:p>
        </w:tc>
        <w:tc>
          <w:tcPr>
            <w:tcW w:w="3035" w:type="dxa"/>
          </w:tcPr>
          <w:p w14:paraId="09129587" w14:textId="77777777" w:rsidR="009D1F75" w:rsidRPr="00281F71" w:rsidRDefault="00485B1C" w:rsidP="00E92A35">
            <w:pPr>
              <w:pStyle w:val="TableParagraph"/>
              <w:spacing w:before="120" w:after="120"/>
              <w:ind w:left="108"/>
              <w:rPr>
                <w:sz w:val="20"/>
                <w:szCs w:val="20"/>
              </w:rPr>
            </w:pPr>
            <w:r w:rsidRPr="00281F71">
              <w:rPr>
                <w:sz w:val="20"/>
                <w:szCs w:val="20"/>
              </w:rPr>
              <w:t>It is unclear</w:t>
            </w:r>
            <w:r w:rsidRPr="00281F71">
              <w:rPr>
                <w:spacing w:val="-1"/>
                <w:sz w:val="20"/>
                <w:szCs w:val="20"/>
              </w:rPr>
              <w:t xml:space="preserve"> </w:t>
            </w:r>
            <w:r w:rsidRPr="00281F71">
              <w:rPr>
                <w:sz w:val="20"/>
                <w:szCs w:val="20"/>
              </w:rPr>
              <w:t>why</w:t>
            </w:r>
            <w:r w:rsidRPr="00281F71">
              <w:rPr>
                <w:spacing w:val="-2"/>
                <w:sz w:val="20"/>
                <w:szCs w:val="20"/>
              </w:rPr>
              <w:t xml:space="preserve"> </w:t>
            </w:r>
            <w:r w:rsidRPr="00281F71">
              <w:rPr>
                <w:sz w:val="20"/>
                <w:szCs w:val="20"/>
              </w:rPr>
              <w:t xml:space="preserve">this is being </w:t>
            </w:r>
            <w:r w:rsidRPr="00281F71">
              <w:rPr>
                <w:spacing w:val="-2"/>
                <w:sz w:val="20"/>
                <w:szCs w:val="20"/>
              </w:rPr>
              <w:t>requested.</w:t>
            </w:r>
          </w:p>
          <w:p w14:paraId="77213B6D" w14:textId="3854E3BF" w:rsidR="00281F71" w:rsidRDefault="00485B1C" w:rsidP="00E92A35">
            <w:pPr>
              <w:pStyle w:val="TableParagraph"/>
              <w:spacing w:before="120" w:after="120"/>
              <w:ind w:left="108" w:right="197"/>
              <w:rPr>
                <w:sz w:val="20"/>
                <w:szCs w:val="20"/>
              </w:rPr>
            </w:pPr>
            <w:r w:rsidRPr="00281F71">
              <w:rPr>
                <w:sz w:val="20"/>
                <w:szCs w:val="20"/>
              </w:rPr>
              <w:t>The proposed external surface</w:t>
            </w:r>
            <w:r w:rsidRPr="00281F71">
              <w:rPr>
                <w:spacing w:val="-8"/>
                <w:sz w:val="20"/>
                <w:szCs w:val="20"/>
              </w:rPr>
              <w:t xml:space="preserve"> </w:t>
            </w:r>
            <w:r w:rsidRPr="00281F71">
              <w:rPr>
                <w:sz w:val="20"/>
                <w:szCs w:val="20"/>
              </w:rPr>
              <w:t>is</w:t>
            </w:r>
            <w:r w:rsidRPr="00281F71">
              <w:rPr>
                <w:spacing w:val="-5"/>
                <w:sz w:val="20"/>
                <w:szCs w:val="20"/>
              </w:rPr>
              <w:t xml:space="preserve"> </w:t>
            </w:r>
            <w:r w:rsidRPr="00281F71">
              <w:rPr>
                <w:sz w:val="20"/>
                <w:szCs w:val="20"/>
              </w:rPr>
              <w:t>being</w:t>
            </w:r>
            <w:r w:rsidRPr="00281F71">
              <w:rPr>
                <w:spacing w:val="-6"/>
                <w:sz w:val="20"/>
                <w:szCs w:val="20"/>
              </w:rPr>
              <w:t xml:space="preserve"> </w:t>
            </w:r>
            <w:r w:rsidRPr="00281F71">
              <w:rPr>
                <w:sz w:val="20"/>
                <w:szCs w:val="20"/>
              </w:rPr>
              <w:t>increased by the development</w:t>
            </w:r>
            <w:r w:rsidR="00E92A35">
              <w:rPr>
                <w:sz w:val="20"/>
                <w:szCs w:val="20"/>
              </w:rPr>
              <w:t xml:space="preserve"> </w:t>
            </w:r>
            <w:r w:rsidRPr="00281F71">
              <w:rPr>
                <w:spacing w:val="-2"/>
                <w:sz w:val="20"/>
                <w:szCs w:val="20"/>
              </w:rPr>
              <w:t>proposals.</w:t>
            </w:r>
          </w:p>
          <w:p w14:paraId="15ACF7BA" w14:textId="77777777" w:rsidR="009D1F75" w:rsidRDefault="00281F71" w:rsidP="00E92A35">
            <w:pPr>
              <w:pStyle w:val="TableParagraph"/>
              <w:spacing w:before="120" w:after="120" w:line="234" w:lineRule="exact"/>
              <w:ind w:left="108"/>
              <w:rPr>
                <w:sz w:val="20"/>
                <w:szCs w:val="20"/>
              </w:rPr>
            </w:pPr>
            <w:r w:rsidRPr="00281F71">
              <w:rPr>
                <w:sz w:val="20"/>
                <w:szCs w:val="20"/>
              </w:rPr>
              <w:t>The</w:t>
            </w:r>
            <w:r w:rsidRPr="00281F71">
              <w:rPr>
                <w:rFonts w:ascii="Times New Roman"/>
                <w:spacing w:val="-3"/>
                <w:sz w:val="20"/>
                <w:szCs w:val="20"/>
              </w:rPr>
              <w:t xml:space="preserve"> </w:t>
            </w:r>
            <w:r w:rsidRPr="00281F71">
              <w:rPr>
                <w:sz w:val="20"/>
                <w:szCs w:val="20"/>
              </w:rPr>
              <w:t>design</w:t>
            </w:r>
            <w:r w:rsidRPr="00281F71">
              <w:rPr>
                <w:rFonts w:ascii="Times New Roman"/>
                <w:spacing w:val="-3"/>
                <w:sz w:val="20"/>
                <w:szCs w:val="20"/>
              </w:rPr>
              <w:t xml:space="preserve"> </w:t>
            </w:r>
            <w:r w:rsidRPr="00281F71">
              <w:rPr>
                <w:sz w:val="20"/>
                <w:szCs w:val="20"/>
              </w:rPr>
              <w:t>is</w:t>
            </w:r>
            <w:r w:rsidRPr="00281F71">
              <w:rPr>
                <w:rFonts w:ascii="Times New Roman"/>
                <w:spacing w:val="-2"/>
                <w:sz w:val="20"/>
                <w:szCs w:val="20"/>
              </w:rPr>
              <w:t xml:space="preserve"> </w:t>
            </w:r>
            <w:r w:rsidRPr="00281F71">
              <w:rPr>
                <w:sz w:val="20"/>
                <w:szCs w:val="20"/>
              </w:rPr>
              <w:t>based</w:t>
            </w:r>
            <w:r w:rsidRPr="00281F71">
              <w:rPr>
                <w:rFonts w:ascii="Times New Roman"/>
                <w:spacing w:val="-3"/>
                <w:sz w:val="20"/>
                <w:szCs w:val="20"/>
              </w:rPr>
              <w:t xml:space="preserve"> </w:t>
            </w:r>
            <w:r w:rsidRPr="00281F71">
              <w:rPr>
                <w:sz w:val="20"/>
                <w:szCs w:val="20"/>
              </w:rPr>
              <w:t>on</w:t>
            </w:r>
            <w:r w:rsidRPr="00281F71">
              <w:rPr>
                <w:rFonts w:ascii="Times New Roman"/>
                <w:sz w:val="20"/>
                <w:szCs w:val="20"/>
              </w:rPr>
              <w:t xml:space="preserve"> </w:t>
            </w:r>
            <w:r w:rsidRPr="00281F71">
              <w:rPr>
                <w:sz w:val="20"/>
                <w:szCs w:val="20"/>
              </w:rPr>
              <w:t>those</w:t>
            </w:r>
            <w:r w:rsidRPr="00281F71">
              <w:rPr>
                <w:rFonts w:ascii="Times New Roman"/>
                <w:sz w:val="20"/>
                <w:szCs w:val="20"/>
              </w:rPr>
              <w:t xml:space="preserve"> </w:t>
            </w:r>
            <w:r w:rsidRPr="00281F71">
              <w:rPr>
                <w:sz w:val="20"/>
                <w:szCs w:val="20"/>
              </w:rPr>
              <w:t>increased</w:t>
            </w:r>
            <w:r w:rsidRPr="00281F71">
              <w:rPr>
                <w:rFonts w:ascii="Times New Roman"/>
                <w:sz w:val="20"/>
                <w:szCs w:val="20"/>
              </w:rPr>
              <w:t xml:space="preserve"> </w:t>
            </w:r>
            <w:r w:rsidRPr="00281F71">
              <w:rPr>
                <w:sz w:val="20"/>
                <w:szCs w:val="20"/>
              </w:rPr>
              <w:t>areas.</w:t>
            </w:r>
          </w:p>
          <w:p w14:paraId="12CB8E4E" w14:textId="77777777" w:rsidR="00281F71" w:rsidRDefault="00281F71" w:rsidP="00E92A35">
            <w:pPr>
              <w:pStyle w:val="TableParagraph"/>
              <w:spacing w:before="120" w:after="120" w:line="234" w:lineRule="exact"/>
              <w:ind w:left="108"/>
              <w:rPr>
                <w:sz w:val="20"/>
                <w:szCs w:val="20"/>
              </w:rPr>
            </w:pPr>
            <w:proofErr w:type="gramStart"/>
            <w:r w:rsidRPr="00281F71">
              <w:rPr>
                <w:sz w:val="20"/>
                <w:szCs w:val="20"/>
              </w:rPr>
              <w:t>Pre</w:t>
            </w:r>
            <w:r w:rsidRPr="00281F71">
              <w:rPr>
                <w:rFonts w:ascii="Times New Roman"/>
                <w:sz w:val="20"/>
                <w:szCs w:val="20"/>
              </w:rPr>
              <w:t xml:space="preserve"> </w:t>
            </w:r>
            <w:r w:rsidRPr="00281F71">
              <w:rPr>
                <w:sz w:val="20"/>
                <w:szCs w:val="20"/>
              </w:rPr>
              <w:t>development</w:t>
            </w:r>
            <w:proofErr w:type="gramEnd"/>
            <w:r w:rsidRPr="00281F71">
              <w:rPr>
                <w:rFonts w:ascii="Times New Roman"/>
                <w:sz w:val="20"/>
                <w:szCs w:val="20"/>
              </w:rPr>
              <w:t xml:space="preserve"> </w:t>
            </w:r>
            <w:r w:rsidRPr="00281F71">
              <w:rPr>
                <w:sz w:val="20"/>
                <w:szCs w:val="20"/>
              </w:rPr>
              <w:t>runoff</w:t>
            </w:r>
            <w:r w:rsidRPr="00281F71">
              <w:rPr>
                <w:rFonts w:ascii="Times New Roman"/>
                <w:sz w:val="20"/>
                <w:szCs w:val="20"/>
              </w:rPr>
              <w:t xml:space="preserve"> </w:t>
            </w:r>
            <w:r w:rsidRPr="00281F71">
              <w:rPr>
                <w:sz w:val="20"/>
                <w:szCs w:val="20"/>
              </w:rPr>
              <w:t>calculations</w:t>
            </w:r>
            <w:r w:rsidRPr="00281F71">
              <w:rPr>
                <w:rFonts w:ascii="Times New Roman"/>
                <w:sz w:val="20"/>
                <w:szCs w:val="20"/>
              </w:rPr>
              <w:t xml:space="preserve"> </w:t>
            </w:r>
            <w:r w:rsidRPr="00281F71">
              <w:rPr>
                <w:sz w:val="20"/>
                <w:szCs w:val="20"/>
              </w:rPr>
              <w:t>are</w:t>
            </w:r>
            <w:r w:rsidRPr="00281F71">
              <w:rPr>
                <w:rFonts w:ascii="Times New Roman"/>
                <w:sz w:val="20"/>
                <w:szCs w:val="20"/>
              </w:rPr>
              <w:t xml:space="preserve"> </w:t>
            </w:r>
            <w:r w:rsidRPr="00281F71">
              <w:rPr>
                <w:sz w:val="20"/>
                <w:szCs w:val="20"/>
              </w:rPr>
              <w:t>based</w:t>
            </w:r>
            <w:r w:rsidRPr="00281F71">
              <w:rPr>
                <w:rFonts w:ascii="Times New Roman"/>
                <w:sz w:val="20"/>
                <w:szCs w:val="20"/>
              </w:rPr>
              <w:t xml:space="preserve"> </w:t>
            </w:r>
            <w:r w:rsidRPr="00281F71">
              <w:rPr>
                <w:sz w:val="20"/>
                <w:szCs w:val="20"/>
              </w:rPr>
              <w:t>on</w:t>
            </w:r>
            <w:r w:rsidRPr="00281F71">
              <w:rPr>
                <w:rFonts w:ascii="Times New Roman"/>
                <w:sz w:val="20"/>
                <w:szCs w:val="20"/>
              </w:rPr>
              <w:t xml:space="preserve"> </w:t>
            </w:r>
            <w:r w:rsidRPr="00281F71">
              <w:rPr>
                <w:sz w:val="20"/>
                <w:szCs w:val="20"/>
              </w:rPr>
              <w:t>greenfield</w:t>
            </w:r>
            <w:r w:rsidRPr="00281F71">
              <w:rPr>
                <w:rFonts w:ascii="Times New Roman"/>
                <w:spacing w:val="-13"/>
                <w:sz w:val="20"/>
                <w:szCs w:val="20"/>
              </w:rPr>
              <w:t xml:space="preserve"> </w:t>
            </w:r>
            <w:r w:rsidRPr="00281F71">
              <w:rPr>
                <w:sz w:val="20"/>
                <w:szCs w:val="20"/>
              </w:rPr>
              <w:t>equivalent</w:t>
            </w:r>
            <w:r w:rsidRPr="00281F71">
              <w:rPr>
                <w:rFonts w:ascii="Times New Roman"/>
                <w:spacing w:val="-13"/>
                <w:sz w:val="20"/>
                <w:szCs w:val="20"/>
              </w:rPr>
              <w:t xml:space="preserve"> </w:t>
            </w:r>
            <w:r w:rsidRPr="00281F71">
              <w:rPr>
                <w:sz w:val="20"/>
                <w:szCs w:val="20"/>
              </w:rPr>
              <w:t>flows</w:t>
            </w:r>
            <w:r w:rsidRPr="00281F71">
              <w:rPr>
                <w:rFonts w:ascii="Times New Roman"/>
                <w:sz w:val="20"/>
                <w:szCs w:val="20"/>
              </w:rPr>
              <w:t xml:space="preserve"> </w:t>
            </w:r>
            <w:r w:rsidRPr="00281F71">
              <w:rPr>
                <w:sz w:val="20"/>
                <w:szCs w:val="20"/>
              </w:rPr>
              <w:t>not</w:t>
            </w:r>
            <w:r w:rsidRPr="00281F71">
              <w:rPr>
                <w:rFonts w:ascii="Times New Roman"/>
                <w:sz w:val="20"/>
                <w:szCs w:val="20"/>
              </w:rPr>
              <w:t xml:space="preserve"> </w:t>
            </w:r>
            <w:r w:rsidRPr="00281F71">
              <w:rPr>
                <w:sz w:val="20"/>
                <w:szCs w:val="20"/>
              </w:rPr>
              <w:t>the</w:t>
            </w:r>
            <w:r w:rsidRPr="00281F71">
              <w:rPr>
                <w:rFonts w:ascii="Times New Roman"/>
                <w:sz w:val="20"/>
                <w:szCs w:val="20"/>
              </w:rPr>
              <w:t xml:space="preserve"> </w:t>
            </w:r>
            <w:proofErr w:type="gramStart"/>
            <w:r w:rsidRPr="00281F71">
              <w:rPr>
                <w:sz w:val="20"/>
                <w:szCs w:val="20"/>
              </w:rPr>
              <w:t>pre</w:t>
            </w:r>
            <w:r w:rsidRPr="00281F71">
              <w:rPr>
                <w:rFonts w:ascii="Times New Roman"/>
                <w:sz w:val="20"/>
                <w:szCs w:val="20"/>
              </w:rPr>
              <w:t xml:space="preserve"> </w:t>
            </w:r>
            <w:r w:rsidRPr="00281F71">
              <w:rPr>
                <w:sz w:val="20"/>
                <w:szCs w:val="20"/>
              </w:rPr>
              <w:t>developed</w:t>
            </w:r>
            <w:proofErr w:type="gramEnd"/>
            <w:r w:rsidRPr="00281F71">
              <w:rPr>
                <w:rFonts w:ascii="Times New Roman"/>
                <w:sz w:val="20"/>
                <w:szCs w:val="20"/>
              </w:rPr>
              <w:t xml:space="preserve"> </w:t>
            </w:r>
            <w:r w:rsidRPr="00281F71">
              <w:rPr>
                <w:sz w:val="20"/>
                <w:szCs w:val="20"/>
              </w:rPr>
              <w:t>impermeable</w:t>
            </w:r>
            <w:r w:rsidRPr="00281F71">
              <w:rPr>
                <w:rFonts w:ascii="Times New Roman"/>
                <w:sz w:val="20"/>
                <w:szCs w:val="20"/>
              </w:rPr>
              <w:t xml:space="preserve"> </w:t>
            </w:r>
            <w:r w:rsidRPr="00281F71">
              <w:rPr>
                <w:sz w:val="20"/>
                <w:szCs w:val="20"/>
              </w:rPr>
              <w:t>areas.</w:t>
            </w:r>
          </w:p>
          <w:p w14:paraId="0A57B60F" w14:textId="77777777" w:rsidR="00281F71" w:rsidRDefault="00281F71" w:rsidP="00E92A35">
            <w:pPr>
              <w:pStyle w:val="TableParagraph"/>
              <w:spacing w:before="120" w:after="120" w:line="234" w:lineRule="exact"/>
              <w:ind w:left="108"/>
              <w:rPr>
                <w:sz w:val="20"/>
                <w:szCs w:val="20"/>
              </w:rPr>
            </w:pPr>
            <w:r w:rsidRPr="00281F71">
              <w:rPr>
                <w:sz w:val="20"/>
                <w:szCs w:val="20"/>
              </w:rPr>
              <w:t>This</w:t>
            </w:r>
            <w:r w:rsidRPr="00281F71">
              <w:rPr>
                <w:rFonts w:ascii="Times New Roman"/>
                <w:sz w:val="20"/>
                <w:szCs w:val="20"/>
              </w:rPr>
              <w:t xml:space="preserve"> </w:t>
            </w:r>
            <w:r w:rsidRPr="00281F71">
              <w:rPr>
                <w:sz w:val="20"/>
                <w:szCs w:val="20"/>
              </w:rPr>
              <w:t>request</w:t>
            </w:r>
            <w:r w:rsidRPr="00281F71">
              <w:rPr>
                <w:rFonts w:ascii="Times New Roman"/>
                <w:sz w:val="20"/>
                <w:szCs w:val="20"/>
              </w:rPr>
              <w:t xml:space="preserve"> </w:t>
            </w:r>
            <w:r w:rsidRPr="00281F71">
              <w:rPr>
                <w:sz w:val="20"/>
                <w:szCs w:val="20"/>
              </w:rPr>
              <w:t>is</w:t>
            </w:r>
            <w:r w:rsidRPr="00281F71">
              <w:rPr>
                <w:rFonts w:ascii="Times New Roman"/>
                <w:sz w:val="20"/>
                <w:szCs w:val="20"/>
              </w:rPr>
              <w:t xml:space="preserve"> </w:t>
            </w:r>
            <w:r w:rsidRPr="00281F71">
              <w:rPr>
                <w:sz w:val="20"/>
                <w:szCs w:val="20"/>
              </w:rPr>
              <w:t>of</w:t>
            </w:r>
            <w:r w:rsidRPr="00281F71">
              <w:rPr>
                <w:rFonts w:ascii="Times New Roman"/>
                <w:sz w:val="20"/>
                <w:szCs w:val="20"/>
              </w:rPr>
              <w:t xml:space="preserve"> </w:t>
            </w:r>
            <w:r w:rsidRPr="00281F71">
              <w:rPr>
                <w:sz w:val="20"/>
                <w:szCs w:val="20"/>
              </w:rPr>
              <w:t>no</w:t>
            </w:r>
            <w:r w:rsidRPr="00281F71">
              <w:rPr>
                <w:rFonts w:ascii="Times New Roman"/>
                <w:sz w:val="20"/>
                <w:szCs w:val="20"/>
              </w:rPr>
              <w:t xml:space="preserve"> </w:t>
            </w:r>
            <w:r w:rsidRPr="00281F71">
              <w:rPr>
                <w:sz w:val="20"/>
                <w:szCs w:val="20"/>
              </w:rPr>
              <w:t>relevance</w:t>
            </w:r>
            <w:r w:rsidRPr="00281F71">
              <w:rPr>
                <w:rFonts w:ascii="Times New Roman"/>
                <w:sz w:val="20"/>
                <w:szCs w:val="20"/>
              </w:rPr>
              <w:t xml:space="preserve"> </w:t>
            </w:r>
            <w:r w:rsidRPr="00281F71">
              <w:rPr>
                <w:sz w:val="20"/>
                <w:szCs w:val="20"/>
              </w:rPr>
              <w:t>to</w:t>
            </w:r>
            <w:r w:rsidRPr="00281F71">
              <w:rPr>
                <w:rFonts w:ascii="Times New Roman"/>
                <w:sz w:val="20"/>
                <w:szCs w:val="20"/>
              </w:rPr>
              <w:t xml:space="preserve"> </w:t>
            </w:r>
            <w:r w:rsidRPr="00281F71">
              <w:rPr>
                <w:sz w:val="20"/>
                <w:szCs w:val="20"/>
              </w:rPr>
              <w:t>the</w:t>
            </w:r>
            <w:r w:rsidRPr="00281F71">
              <w:rPr>
                <w:rFonts w:ascii="Times New Roman"/>
                <w:sz w:val="20"/>
                <w:szCs w:val="20"/>
              </w:rPr>
              <w:t xml:space="preserve"> </w:t>
            </w:r>
            <w:r w:rsidRPr="00281F71">
              <w:rPr>
                <w:sz w:val="20"/>
                <w:szCs w:val="20"/>
              </w:rPr>
              <w:t>site</w:t>
            </w:r>
            <w:r w:rsidRPr="00281F71">
              <w:rPr>
                <w:rFonts w:ascii="Times New Roman"/>
                <w:sz w:val="20"/>
                <w:szCs w:val="20"/>
              </w:rPr>
              <w:t xml:space="preserve"> </w:t>
            </w:r>
            <w:r w:rsidRPr="00281F71">
              <w:rPr>
                <w:sz w:val="20"/>
                <w:szCs w:val="20"/>
              </w:rPr>
              <w:t>going</w:t>
            </w:r>
            <w:r w:rsidRPr="00281F71">
              <w:rPr>
                <w:rFonts w:ascii="Times New Roman"/>
                <w:sz w:val="20"/>
                <w:szCs w:val="20"/>
              </w:rPr>
              <w:t xml:space="preserve"> </w:t>
            </w:r>
            <w:r w:rsidRPr="00281F71">
              <w:rPr>
                <w:sz w:val="20"/>
                <w:szCs w:val="20"/>
              </w:rPr>
              <w:t>forward</w:t>
            </w:r>
            <w:r w:rsidRPr="00281F71">
              <w:rPr>
                <w:rFonts w:ascii="Times New Roman"/>
                <w:sz w:val="20"/>
                <w:szCs w:val="20"/>
              </w:rPr>
              <w:t xml:space="preserve"> </w:t>
            </w:r>
            <w:r w:rsidRPr="00281F71">
              <w:rPr>
                <w:sz w:val="20"/>
                <w:szCs w:val="20"/>
              </w:rPr>
              <w:t>and</w:t>
            </w:r>
            <w:r w:rsidRPr="00281F71">
              <w:rPr>
                <w:rFonts w:ascii="Times New Roman"/>
                <w:sz w:val="20"/>
                <w:szCs w:val="20"/>
              </w:rPr>
              <w:t xml:space="preserve"> </w:t>
            </w:r>
            <w:r w:rsidRPr="00281F71">
              <w:rPr>
                <w:sz w:val="20"/>
                <w:szCs w:val="20"/>
              </w:rPr>
              <w:t>does</w:t>
            </w:r>
            <w:r w:rsidRPr="00281F71">
              <w:rPr>
                <w:rFonts w:ascii="Times New Roman"/>
                <w:sz w:val="20"/>
                <w:szCs w:val="20"/>
              </w:rPr>
              <w:t xml:space="preserve"> </w:t>
            </w:r>
            <w:r w:rsidRPr="00281F71">
              <w:rPr>
                <w:sz w:val="20"/>
                <w:szCs w:val="20"/>
              </w:rPr>
              <w:t>not</w:t>
            </w:r>
            <w:r w:rsidRPr="00281F71">
              <w:rPr>
                <w:rFonts w:ascii="Times New Roman"/>
                <w:sz w:val="20"/>
                <w:szCs w:val="20"/>
              </w:rPr>
              <w:t xml:space="preserve"> </w:t>
            </w:r>
            <w:r w:rsidRPr="00281F71">
              <w:rPr>
                <w:sz w:val="20"/>
                <w:szCs w:val="20"/>
              </w:rPr>
              <w:t>provide</w:t>
            </w:r>
            <w:r w:rsidRPr="00281F71">
              <w:rPr>
                <w:rFonts w:ascii="Times New Roman"/>
                <w:sz w:val="20"/>
                <w:szCs w:val="20"/>
              </w:rPr>
              <w:t xml:space="preserve"> </w:t>
            </w:r>
            <w:r w:rsidRPr="00281F71">
              <w:rPr>
                <w:sz w:val="20"/>
                <w:szCs w:val="20"/>
              </w:rPr>
              <w:t>any</w:t>
            </w:r>
            <w:r w:rsidRPr="00281F71">
              <w:rPr>
                <w:rFonts w:ascii="Times New Roman"/>
                <w:sz w:val="20"/>
                <w:szCs w:val="20"/>
              </w:rPr>
              <w:t xml:space="preserve"> </w:t>
            </w:r>
            <w:r w:rsidRPr="00281F71">
              <w:rPr>
                <w:sz w:val="20"/>
                <w:szCs w:val="20"/>
              </w:rPr>
              <w:t>useful</w:t>
            </w:r>
            <w:r w:rsidRPr="00281F71">
              <w:rPr>
                <w:rFonts w:ascii="Times New Roman"/>
                <w:sz w:val="20"/>
                <w:szCs w:val="20"/>
              </w:rPr>
              <w:t xml:space="preserve"> </w:t>
            </w:r>
            <w:r w:rsidRPr="00281F71">
              <w:rPr>
                <w:sz w:val="20"/>
                <w:szCs w:val="20"/>
              </w:rPr>
              <w:t>information</w:t>
            </w:r>
            <w:r w:rsidRPr="00281F71">
              <w:rPr>
                <w:rFonts w:ascii="Times New Roman"/>
                <w:sz w:val="20"/>
                <w:szCs w:val="20"/>
              </w:rPr>
              <w:t xml:space="preserve"> </w:t>
            </w:r>
            <w:r w:rsidRPr="00281F71">
              <w:rPr>
                <w:sz w:val="20"/>
                <w:szCs w:val="20"/>
              </w:rPr>
              <w:t>relating</w:t>
            </w:r>
            <w:r w:rsidRPr="00281F71">
              <w:rPr>
                <w:rFonts w:ascii="Times New Roman"/>
                <w:sz w:val="20"/>
                <w:szCs w:val="20"/>
              </w:rPr>
              <w:t xml:space="preserve"> </w:t>
            </w:r>
            <w:r w:rsidRPr="00281F71">
              <w:rPr>
                <w:sz w:val="20"/>
                <w:szCs w:val="20"/>
              </w:rPr>
              <w:t>either</w:t>
            </w:r>
            <w:r w:rsidRPr="00281F71">
              <w:rPr>
                <w:rFonts w:ascii="Times New Roman"/>
                <w:sz w:val="20"/>
                <w:szCs w:val="20"/>
              </w:rPr>
              <w:t xml:space="preserve"> </w:t>
            </w:r>
            <w:r w:rsidRPr="00281F71">
              <w:rPr>
                <w:sz w:val="20"/>
                <w:szCs w:val="20"/>
              </w:rPr>
              <w:t>to</w:t>
            </w:r>
            <w:r w:rsidRPr="00281F71">
              <w:rPr>
                <w:rFonts w:ascii="Times New Roman"/>
                <w:sz w:val="20"/>
                <w:szCs w:val="20"/>
              </w:rPr>
              <w:t xml:space="preserve"> </w:t>
            </w:r>
            <w:r w:rsidRPr="00281F71">
              <w:rPr>
                <w:sz w:val="20"/>
                <w:szCs w:val="20"/>
              </w:rPr>
              <w:t>the</w:t>
            </w:r>
            <w:r w:rsidRPr="00281F71">
              <w:rPr>
                <w:rFonts w:ascii="Times New Roman"/>
                <w:sz w:val="20"/>
                <w:szCs w:val="20"/>
              </w:rPr>
              <w:t xml:space="preserve"> </w:t>
            </w:r>
            <w:r w:rsidRPr="00281F71">
              <w:rPr>
                <w:sz w:val="20"/>
                <w:szCs w:val="20"/>
              </w:rPr>
              <w:t>approved</w:t>
            </w:r>
            <w:r w:rsidRPr="00281F71">
              <w:rPr>
                <w:rFonts w:ascii="Times New Roman"/>
                <w:sz w:val="20"/>
                <w:szCs w:val="20"/>
              </w:rPr>
              <w:t xml:space="preserve"> </w:t>
            </w:r>
            <w:r w:rsidRPr="00281F71">
              <w:rPr>
                <w:sz w:val="20"/>
                <w:szCs w:val="20"/>
              </w:rPr>
              <w:t>planning</w:t>
            </w:r>
            <w:r w:rsidRPr="00281F71">
              <w:rPr>
                <w:rFonts w:ascii="Times New Roman"/>
                <w:sz w:val="20"/>
                <w:szCs w:val="20"/>
              </w:rPr>
              <w:t xml:space="preserve"> </w:t>
            </w:r>
            <w:r w:rsidRPr="00281F71">
              <w:rPr>
                <w:sz w:val="20"/>
                <w:szCs w:val="20"/>
              </w:rPr>
              <w:t>permission</w:t>
            </w:r>
            <w:r w:rsidRPr="00281F71">
              <w:rPr>
                <w:rFonts w:ascii="Times New Roman"/>
                <w:spacing w:val="-3"/>
                <w:sz w:val="20"/>
                <w:szCs w:val="20"/>
              </w:rPr>
              <w:t xml:space="preserve"> </w:t>
            </w:r>
            <w:r w:rsidRPr="00281F71">
              <w:rPr>
                <w:sz w:val="20"/>
                <w:szCs w:val="20"/>
              </w:rPr>
              <w:t>or</w:t>
            </w:r>
            <w:r w:rsidRPr="00281F71">
              <w:rPr>
                <w:rFonts w:ascii="Times New Roman"/>
                <w:spacing w:val="-4"/>
                <w:sz w:val="20"/>
                <w:szCs w:val="20"/>
              </w:rPr>
              <w:t xml:space="preserve"> </w:t>
            </w:r>
            <w:r w:rsidRPr="00281F71">
              <w:rPr>
                <w:sz w:val="20"/>
                <w:szCs w:val="20"/>
              </w:rPr>
              <w:t>to</w:t>
            </w:r>
            <w:r w:rsidRPr="00281F71">
              <w:rPr>
                <w:rFonts w:ascii="Times New Roman"/>
                <w:spacing w:val="-5"/>
                <w:sz w:val="20"/>
                <w:szCs w:val="20"/>
              </w:rPr>
              <w:t xml:space="preserve"> </w:t>
            </w:r>
            <w:r w:rsidRPr="00281F71">
              <w:rPr>
                <w:sz w:val="20"/>
                <w:szCs w:val="20"/>
              </w:rPr>
              <w:t>the</w:t>
            </w:r>
            <w:r w:rsidRPr="00281F71">
              <w:rPr>
                <w:rFonts w:ascii="Times New Roman"/>
                <w:spacing w:val="-3"/>
                <w:sz w:val="20"/>
                <w:szCs w:val="20"/>
              </w:rPr>
              <w:t xml:space="preserve"> </w:t>
            </w:r>
            <w:r w:rsidRPr="00281F71">
              <w:rPr>
                <w:sz w:val="20"/>
                <w:szCs w:val="20"/>
              </w:rPr>
              <w:t>detailed</w:t>
            </w:r>
            <w:r w:rsidRPr="00281F71">
              <w:rPr>
                <w:rFonts w:ascii="Times New Roman"/>
                <w:sz w:val="20"/>
                <w:szCs w:val="20"/>
              </w:rPr>
              <w:t xml:space="preserve"> </w:t>
            </w:r>
            <w:r w:rsidRPr="00281F71">
              <w:rPr>
                <w:sz w:val="20"/>
                <w:szCs w:val="20"/>
              </w:rPr>
              <w:t>design</w:t>
            </w:r>
            <w:r w:rsidRPr="00281F71">
              <w:rPr>
                <w:rFonts w:ascii="Times New Roman"/>
                <w:sz w:val="20"/>
                <w:szCs w:val="20"/>
              </w:rPr>
              <w:t xml:space="preserve"> </w:t>
            </w:r>
            <w:r w:rsidRPr="00281F71">
              <w:rPr>
                <w:sz w:val="20"/>
                <w:szCs w:val="20"/>
              </w:rPr>
              <w:t>of</w:t>
            </w:r>
            <w:r w:rsidRPr="00281F71">
              <w:rPr>
                <w:rFonts w:ascii="Times New Roman"/>
                <w:sz w:val="20"/>
                <w:szCs w:val="20"/>
              </w:rPr>
              <w:t xml:space="preserve"> </w:t>
            </w:r>
            <w:r w:rsidRPr="00281F71">
              <w:rPr>
                <w:sz w:val="20"/>
                <w:szCs w:val="20"/>
              </w:rPr>
              <w:t>the</w:t>
            </w:r>
            <w:r w:rsidRPr="00281F71">
              <w:rPr>
                <w:rFonts w:ascii="Times New Roman"/>
                <w:sz w:val="20"/>
                <w:szCs w:val="20"/>
              </w:rPr>
              <w:t xml:space="preserve"> </w:t>
            </w:r>
            <w:r w:rsidRPr="00281F71">
              <w:rPr>
                <w:sz w:val="20"/>
                <w:szCs w:val="20"/>
              </w:rPr>
              <w:t>surface</w:t>
            </w:r>
            <w:r w:rsidRPr="00281F71">
              <w:rPr>
                <w:rFonts w:ascii="Times New Roman"/>
                <w:sz w:val="20"/>
                <w:szCs w:val="20"/>
              </w:rPr>
              <w:t xml:space="preserve"> </w:t>
            </w:r>
            <w:r w:rsidRPr="00281F71">
              <w:rPr>
                <w:sz w:val="20"/>
                <w:szCs w:val="20"/>
              </w:rPr>
              <w:t>water</w:t>
            </w:r>
            <w:r w:rsidRPr="00281F71">
              <w:rPr>
                <w:rFonts w:ascii="Times New Roman"/>
                <w:sz w:val="20"/>
                <w:szCs w:val="20"/>
              </w:rPr>
              <w:t xml:space="preserve"> </w:t>
            </w:r>
            <w:r w:rsidRPr="00281F71">
              <w:rPr>
                <w:sz w:val="20"/>
                <w:szCs w:val="20"/>
              </w:rPr>
              <w:t>drainage</w:t>
            </w:r>
            <w:r w:rsidRPr="00281F71">
              <w:rPr>
                <w:rFonts w:ascii="Times New Roman"/>
                <w:sz w:val="20"/>
                <w:szCs w:val="20"/>
              </w:rPr>
              <w:t xml:space="preserve"> </w:t>
            </w:r>
            <w:r w:rsidRPr="00281F71">
              <w:rPr>
                <w:sz w:val="20"/>
                <w:szCs w:val="20"/>
              </w:rPr>
              <w:t>system</w:t>
            </w:r>
          </w:p>
          <w:p w14:paraId="5EEE915D" w14:textId="064A1017" w:rsidR="00281F71" w:rsidRPr="00281F71" w:rsidRDefault="00281F71" w:rsidP="00E92A35">
            <w:pPr>
              <w:pStyle w:val="TableParagraph"/>
              <w:spacing w:before="120" w:after="120" w:line="234" w:lineRule="exact"/>
              <w:ind w:left="108"/>
              <w:rPr>
                <w:sz w:val="20"/>
                <w:szCs w:val="20"/>
              </w:rPr>
            </w:pPr>
            <w:r w:rsidRPr="00281F71">
              <w:rPr>
                <w:sz w:val="20"/>
                <w:szCs w:val="20"/>
              </w:rPr>
              <w:t>We</w:t>
            </w:r>
            <w:r w:rsidRPr="00281F71">
              <w:rPr>
                <w:rFonts w:ascii="Times New Roman"/>
                <w:sz w:val="20"/>
                <w:szCs w:val="20"/>
              </w:rPr>
              <w:t xml:space="preserve"> </w:t>
            </w:r>
            <w:r w:rsidRPr="00281F71">
              <w:rPr>
                <w:sz w:val="20"/>
                <w:szCs w:val="20"/>
              </w:rPr>
              <w:t>attach</w:t>
            </w:r>
            <w:r w:rsidRPr="00281F71">
              <w:rPr>
                <w:rFonts w:ascii="Times New Roman"/>
                <w:sz w:val="20"/>
                <w:szCs w:val="20"/>
              </w:rPr>
              <w:t xml:space="preserve"> </w:t>
            </w:r>
            <w:r w:rsidRPr="00281F71">
              <w:rPr>
                <w:sz w:val="20"/>
                <w:szCs w:val="20"/>
              </w:rPr>
              <w:t>Plan</w:t>
            </w:r>
            <w:r w:rsidRPr="00281F71">
              <w:rPr>
                <w:rFonts w:ascii="Times New Roman"/>
                <w:sz w:val="20"/>
                <w:szCs w:val="20"/>
              </w:rPr>
              <w:t xml:space="preserve"> </w:t>
            </w:r>
            <w:r w:rsidRPr="00281F71">
              <w:rPr>
                <w:sz w:val="20"/>
                <w:szCs w:val="20"/>
              </w:rPr>
              <w:t>07</w:t>
            </w:r>
            <w:r w:rsidRPr="00281F71">
              <w:rPr>
                <w:rFonts w:ascii="Times New Roman"/>
                <w:sz w:val="20"/>
                <w:szCs w:val="20"/>
              </w:rPr>
              <w:t xml:space="preserve"> </w:t>
            </w:r>
            <w:r w:rsidRPr="00281F71">
              <w:rPr>
                <w:sz w:val="20"/>
                <w:szCs w:val="20"/>
              </w:rPr>
              <w:t>noting</w:t>
            </w:r>
            <w:r w:rsidRPr="00281F71">
              <w:rPr>
                <w:rFonts w:ascii="Times New Roman"/>
                <w:sz w:val="20"/>
                <w:szCs w:val="20"/>
              </w:rPr>
              <w:t xml:space="preserve"> </w:t>
            </w:r>
            <w:r w:rsidRPr="00281F71">
              <w:rPr>
                <w:sz w:val="20"/>
                <w:szCs w:val="20"/>
              </w:rPr>
              <w:t>the</w:t>
            </w:r>
            <w:r w:rsidRPr="00281F71">
              <w:rPr>
                <w:rFonts w:ascii="Times New Roman"/>
                <w:spacing w:val="-2"/>
                <w:sz w:val="20"/>
                <w:szCs w:val="20"/>
              </w:rPr>
              <w:t xml:space="preserve"> </w:t>
            </w:r>
            <w:r w:rsidRPr="00281F71">
              <w:rPr>
                <w:sz w:val="20"/>
                <w:szCs w:val="20"/>
              </w:rPr>
              <w:t>current</w:t>
            </w:r>
            <w:r w:rsidRPr="00281F71">
              <w:rPr>
                <w:rFonts w:ascii="Times New Roman"/>
                <w:sz w:val="20"/>
                <w:szCs w:val="20"/>
              </w:rPr>
              <w:t xml:space="preserve"> </w:t>
            </w:r>
            <w:r w:rsidRPr="00281F71">
              <w:rPr>
                <w:sz w:val="20"/>
                <w:szCs w:val="20"/>
              </w:rPr>
              <w:t>layout</w:t>
            </w:r>
            <w:r w:rsidRPr="00281F71">
              <w:rPr>
                <w:rFonts w:ascii="Times New Roman"/>
                <w:sz w:val="20"/>
                <w:szCs w:val="20"/>
              </w:rPr>
              <w:t xml:space="preserve"> </w:t>
            </w:r>
            <w:r w:rsidRPr="00281F71">
              <w:rPr>
                <w:sz w:val="20"/>
                <w:szCs w:val="20"/>
              </w:rPr>
              <w:t>of</w:t>
            </w:r>
            <w:r w:rsidRPr="00281F71">
              <w:rPr>
                <w:rFonts w:ascii="Times New Roman"/>
                <w:spacing w:val="-2"/>
                <w:sz w:val="20"/>
                <w:szCs w:val="20"/>
              </w:rPr>
              <w:t xml:space="preserve"> </w:t>
            </w:r>
            <w:r w:rsidRPr="00281F71">
              <w:rPr>
                <w:sz w:val="20"/>
                <w:szCs w:val="20"/>
              </w:rPr>
              <w:t>the</w:t>
            </w:r>
            <w:r w:rsidRPr="00281F71">
              <w:rPr>
                <w:rFonts w:ascii="Times New Roman"/>
                <w:spacing w:val="-3"/>
                <w:sz w:val="20"/>
                <w:szCs w:val="20"/>
              </w:rPr>
              <w:t xml:space="preserve"> </w:t>
            </w:r>
            <w:r w:rsidRPr="00281F71">
              <w:rPr>
                <w:sz w:val="20"/>
                <w:szCs w:val="20"/>
              </w:rPr>
              <w:t>site</w:t>
            </w:r>
            <w:r w:rsidRPr="00281F71">
              <w:rPr>
                <w:rFonts w:ascii="Times New Roman"/>
                <w:sz w:val="20"/>
                <w:szCs w:val="20"/>
              </w:rPr>
              <w:t xml:space="preserve"> </w:t>
            </w:r>
            <w:r w:rsidRPr="00281F71">
              <w:rPr>
                <w:sz w:val="20"/>
                <w:szCs w:val="20"/>
              </w:rPr>
              <w:t>and</w:t>
            </w:r>
            <w:r w:rsidRPr="00281F71">
              <w:rPr>
                <w:rFonts w:ascii="Times New Roman"/>
                <w:sz w:val="20"/>
                <w:szCs w:val="20"/>
              </w:rPr>
              <w:t xml:space="preserve"> </w:t>
            </w:r>
            <w:r w:rsidRPr="00281F71">
              <w:rPr>
                <w:sz w:val="20"/>
                <w:szCs w:val="20"/>
              </w:rPr>
              <w:t>the</w:t>
            </w:r>
            <w:r w:rsidRPr="00281F71">
              <w:rPr>
                <w:rFonts w:ascii="Times New Roman"/>
                <w:sz w:val="20"/>
                <w:szCs w:val="20"/>
              </w:rPr>
              <w:t xml:space="preserve"> </w:t>
            </w:r>
            <w:r w:rsidRPr="00281F71">
              <w:rPr>
                <w:sz w:val="20"/>
                <w:szCs w:val="20"/>
              </w:rPr>
              <w:t>current</w:t>
            </w:r>
            <w:r w:rsidRPr="00281F71">
              <w:rPr>
                <w:rFonts w:ascii="Times New Roman"/>
                <w:sz w:val="20"/>
                <w:szCs w:val="20"/>
              </w:rPr>
              <w:t xml:space="preserve"> </w:t>
            </w:r>
            <w:r w:rsidRPr="00281F71">
              <w:rPr>
                <w:sz w:val="20"/>
                <w:szCs w:val="20"/>
              </w:rPr>
              <w:t>surfaces.</w:t>
            </w:r>
          </w:p>
        </w:tc>
        <w:tc>
          <w:tcPr>
            <w:tcW w:w="2629" w:type="dxa"/>
          </w:tcPr>
          <w:p w14:paraId="014B78E0" w14:textId="77777777" w:rsidR="009D1F75" w:rsidRPr="00281F71" w:rsidRDefault="00485B1C" w:rsidP="00E92A35">
            <w:pPr>
              <w:pStyle w:val="TableParagraph"/>
              <w:spacing w:before="120" w:after="120" w:line="237" w:lineRule="auto"/>
              <w:ind w:left="109" w:right="186"/>
              <w:rPr>
                <w:sz w:val="20"/>
                <w:szCs w:val="20"/>
              </w:rPr>
            </w:pPr>
            <w:r w:rsidRPr="00281F71">
              <w:rPr>
                <w:sz w:val="20"/>
                <w:szCs w:val="20"/>
              </w:rPr>
              <w:t>Noted.</w:t>
            </w:r>
            <w:r w:rsidRPr="00281F71">
              <w:rPr>
                <w:spacing w:val="-14"/>
                <w:sz w:val="20"/>
                <w:szCs w:val="20"/>
              </w:rPr>
              <w:t xml:space="preserve"> </w:t>
            </w:r>
            <w:r w:rsidRPr="00281F71">
              <w:rPr>
                <w:sz w:val="20"/>
                <w:szCs w:val="20"/>
              </w:rPr>
              <w:t>Plan</w:t>
            </w:r>
            <w:r w:rsidRPr="00281F71">
              <w:rPr>
                <w:spacing w:val="-14"/>
                <w:sz w:val="20"/>
                <w:szCs w:val="20"/>
              </w:rPr>
              <w:t xml:space="preserve"> </w:t>
            </w:r>
            <w:r w:rsidRPr="00281F71">
              <w:rPr>
                <w:sz w:val="20"/>
                <w:szCs w:val="20"/>
              </w:rPr>
              <w:t>07</w:t>
            </w:r>
            <w:r w:rsidRPr="00281F71">
              <w:rPr>
                <w:spacing w:val="-14"/>
                <w:sz w:val="20"/>
                <w:szCs w:val="20"/>
              </w:rPr>
              <w:t xml:space="preserve"> </w:t>
            </w:r>
            <w:r w:rsidRPr="00281F71">
              <w:rPr>
                <w:sz w:val="20"/>
                <w:szCs w:val="20"/>
              </w:rPr>
              <w:t xml:space="preserve">is </w:t>
            </w:r>
            <w:r w:rsidRPr="00281F71">
              <w:rPr>
                <w:spacing w:val="-2"/>
                <w:sz w:val="20"/>
                <w:szCs w:val="20"/>
              </w:rPr>
              <w:t>sufficient.</w:t>
            </w:r>
          </w:p>
          <w:p w14:paraId="1E493939" w14:textId="77777777" w:rsidR="009D1F75" w:rsidRPr="00281F71" w:rsidRDefault="00485B1C" w:rsidP="00E92A35">
            <w:pPr>
              <w:pStyle w:val="TableParagraph"/>
              <w:spacing w:before="120" w:after="120"/>
              <w:ind w:left="109"/>
              <w:rPr>
                <w:sz w:val="20"/>
                <w:szCs w:val="20"/>
              </w:rPr>
            </w:pPr>
            <w:r w:rsidRPr="00281F71">
              <w:rPr>
                <w:sz w:val="20"/>
                <w:szCs w:val="20"/>
              </w:rPr>
              <w:t>Comment</w:t>
            </w:r>
            <w:r w:rsidRPr="00281F71">
              <w:rPr>
                <w:spacing w:val="-10"/>
                <w:sz w:val="20"/>
                <w:szCs w:val="20"/>
              </w:rPr>
              <w:t xml:space="preserve"> </w:t>
            </w:r>
            <w:r w:rsidRPr="00281F71">
              <w:rPr>
                <w:spacing w:val="-2"/>
                <w:sz w:val="20"/>
                <w:szCs w:val="20"/>
              </w:rPr>
              <w:t>closed.</w:t>
            </w:r>
          </w:p>
        </w:tc>
        <w:tc>
          <w:tcPr>
            <w:tcW w:w="2747" w:type="dxa"/>
          </w:tcPr>
          <w:p w14:paraId="7A24FE45" w14:textId="77777777" w:rsidR="009D1F75" w:rsidRPr="00281F71" w:rsidRDefault="009D1F75" w:rsidP="00E92A35">
            <w:pPr>
              <w:pStyle w:val="TableParagraph"/>
              <w:spacing w:before="120" w:after="120"/>
              <w:ind w:left="2721" w:right="-2647"/>
              <w:rPr>
                <w:sz w:val="20"/>
                <w:szCs w:val="20"/>
              </w:rPr>
            </w:pPr>
          </w:p>
        </w:tc>
        <w:tc>
          <w:tcPr>
            <w:tcW w:w="2701" w:type="dxa"/>
          </w:tcPr>
          <w:p w14:paraId="783B909A" w14:textId="77777777" w:rsidR="009D1F75" w:rsidRPr="00281F71" w:rsidRDefault="009D1F75" w:rsidP="00E92A35">
            <w:pPr>
              <w:pStyle w:val="TableParagraph"/>
              <w:spacing w:before="120" w:after="120"/>
              <w:ind w:left="2721" w:right="-2647"/>
              <w:rPr>
                <w:sz w:val="20"/>
                <w:szCs w:val="20"/>
              </w:rPr>
            </w:pPr>
          </w:p>
        </w:tc>
      </w:tr>
      <w:tr w:rsidR="009D1F75" w:rsidRPr="00281F71" w14:paraId="3ECB098D" w14:textId="77777777">
        <w:trPr>
          <w:trHeight w:val="1266"/>
        </w:trPr>
        <w:tc>
          <w:tcPr>
            <w:tcW w:w="1507" w:type="dxa"/>
          </w:tcPr>
          <w:p w14:paraId="63B295A9" w14:textId="77777777" w:rsidR="009D1F75" w:rsidRPr="00281F71" w:rsidRDefault="00485B1C" w:rsidP="00E92A35">
            <w:pPr>
              <w:pStyle w:val="TableParagraph"/>
              <w:spacing w:before="120" w:after="120" w:line="268" w:lineRule="exact"/>
              <w:ind w:left="467"/>
              <w:rPr>
                <w:sz w:val="20"/>
                <w:szCs w:val="20"/>
              </w:rPr>
            </w:pPr>
            <w:r w:rsidRPr="00281F71">
              <w:rPr>
                <w:spacing w:val="-5"/>
                <w:sz w:val="20"/>
                <w:szCs w:val="20"/>
              </w:rPr>
              <w:t>4.</w:t>
            </w:r>
          </w:p>
        </w:tc>
        <w:tc>
          <w:tcPr>
            <w:tcW w:w="3069" w:type="dxa"/>
          </w:tcPr>
          <w:p w14:paraId="70359ECC" w14:textId="6470B1B5" w:rsidR="009D1F75" w:rsidRPr="00281F71" w:rsidRDefault="00485B1C" w:rsidP="00E92A35">
            <w:pPr>
              <w:pStyle w:val="TableParagraph"/>
              <w:spacing w:before="120" w:after="120"/>
              <w:ind w:left="108"/>
              <w:rPr>
                <w:sz w:val="20"/>
                <w:szCs w:val="20"/>
              </w:rPr>
            </w:pPr>
            <w:r w:rsidRPr="00281F71">
              <w:rPr>
                <w:sz w:val="20"/>
                <w:szCs w:val="20"/>
              </w:rPr>
              <w:t>The QBAR rates are representative of the developed area being</w:t>
            </w:r>
            <w:r w:rsidR="00E92A35">
              <w:rPr>
                <w:sz w:val="20"/>
                <w:szCs w:val="20"/>
              </w:rPr>
              <w:t xml:space="preserve"> </w:t>
            </w:r>
            <w:r w:rsidRPr="00281F71">
              <w:rPr>
                <w:sz w:val="20"/>
                <w:szCs w:val="20"/>
              </w:rPr>
              <w:t>positively</w:t>
            </w:r>
            <w:r w:rsidRPr="00281F71">
              <w:rPr>
                <w:spacing w:val="-5"/>
                <w:sz w:val="20"/>
                <w:szCs w:val="20"/>
              </w:rPr>
              <w:t xml:space="preserve"> </w:t>
            </w:r>
            <w:r w:rsidRPr="00281F71">
              <w:rPr>
                <w:sz w:val="20"/>
                <w:szCs w:val="20"/>
              </w:rPr>
              <w:t>drained</w:t>
            </w:r>
            <w:r w:rsidRPr="00281F71">
              <w:rPr>
                <w:spacing w:val="-6"/>
                <w:sz w:val="20"/>
                <w:szCs w:val="20"/>
              </w:rPr>
              <w:t xml:space="preserve"> </w:t>
            </w:r>
            <w:r w:rsidRPr="00281F71">
              <w:rPr>
                <w:sz w:val="20"/>
                <w:szCs w:val="20"/>
              </w:rPr>
              <w:t>and</w:t>
            </w:r>
            <w:r w:rsidRPr="00281F71">
              <w:rPr>
                <w:spacing w:val="-8"/>
                <w:sz w:val="20"/>
                <w:szCs w:val="20"/>
              </w:rPr>
              <w:t xml:space="preserve"> </w:t>
            </w:r>
            <w:r w:rsidRPr="00281F71">
              <w:rPr>
                <w:sz w:val="20"/>
                <w:szCs w:val="20"/>
              </w:rPr>
              <w:t xml:space="preserve">are </w:t>
            </w:r>
            <w:r w:rsidRPr="00281F71">
              <w:rPr>
                <w:spacing w:val="-2"/>
                <w:sz w:val="20"/>
                <w:szCs w:val="20"/>
              </w:rPr>
              <w:t>accepted.</w:t>
            </w:r>
          </w:p>
        </w:tc>
        <w:tc>
          <w:tcPr>
            <w:tcW w:w="3035" w:type="dxa"/>
          </w:tcPr>
          <w:p w14:paraId="5419F34A" w14:textId="77777777" w:rsidR="009D1F75" w:rsidRPr="00281F71" w:rsidRDefault="00485B1C" w:rsidP="00E92A35">
            <w:pPr>
              <w:pStyle w:val="TableParagraph"/>
              <w:spacing w:before="120" w:after="120"/>
              <w:ind w:left="108" w:hanging="1"/>
              <w:rPr>
                <w:sz w:val="20"/>
                <w:szCs w:val="20"/>
              </w:rPr>
            </w:pPr>
            <w:proofErr w:type="gramStart"/>
            <w:r w:rsidRPr="00281F71">
              <w:rPr>
                <w:sz w:val="20"/>
                <w:szCs w:val="20"/>
              </w:rPr>
              <w:t>Agreed</w:t>
            </w:r>
            <w:proofErr w:type="gramEnd"/>
            <w:r w:rsidRPr="00281F71">
              <w:rPr>
                <w:sz w:val="20"/>
                <w:szCs w:val="20"/>
              </w:rPr>
              <w:t>.</w:t>
            </w:r>
            <w:r w:rsidRPr="00281F71">
              <w:rPr>
                <w:spacing w:val="-5"/>
                <w:sz w:val="20"/>
                <w:szCs w:val="20"/>
              </w:rPr>
              <w:t xml:space="preserve"> </w:t>
            </w:r>
            <w:r w:rsidRPr="00281F71">
              <w:rPr>
                <w:sz w:val="20"/>
                <w:szCs w:val="20"/>
              </w:rPr>
              <w:t>No</w:t>
            </w:r>
            <w:r w:rsidRPr="00281F71">
              <w:rPr>
                <w:spacing w:val="-9"/>
                <w:sz w:val="20"/>
                <w:szCs w:val="20"/>
              </w:rPr>
              <w:t xml:space="preserve"> </w:t>
            </w:r>
            <w:r w:rsidRPr="00281F71">
              <w:rPr>
                <w:sz w:val="20"/>
                <w:szCs w:val="20"/>
              </w:rPr>
              <w:t>further</w:t>
            </w:r>
            <w:r w:rsidRPr="00281F71">
              <w:rPr>
                <w:spacing w:val="-5"/>
                <w:sz w:val="20"/>
                <w:szCs w:val="20"/>
              </w:rPr>
              <w:t xml:space="preserve"> </w:t>
            </w:r>
            <w:r w:rsidRPr="00281F71">
              <w:rPr>
                <w:sz w:val="20"/>
                <w:szCs w:val="20"/>
              </w:rPr>
              <w:t xml:space="preserve">action </w:t>
            </w:r>
            <w:r w:rsidRPr="00281F71">
              <w:rPr>
                <w:spacing w:val="-2"/>
                <w:sz w:val="20"/>
                <w:szCs w:val="20"/>
              </w:rPr>
              <w:t>required.</w:t>
            </w:r>
          </w:p>
        </w:tc>
        <w:tc>
          <w:tcPr>
            <w:tcW w:w="2629" w:type="dxa"/>
          </w:tcPr>
          <w:p w14:paraId="02974F67" w14:textId="77777777" w:rsidR="009D1F75" w:rsidRPr="00281F71" w:rsidRDefault="00485B1C" w:rsidP="00E92A35">
            <w:pPr>
              <w:pStyle w:val="TableParagraph"/>
              <w:spacing w:before="120" w:after="120" w:line="268" w:lineRule="exact"/>
              <w:ind w:left="109"/>
              <w:rPr>
                <w:sz w:val="20"/>
                <w:szCs w:val="20"/>
              </w:rPr>
            </w:pPr>
            <w:r w:rsidRPr="00281F71">
              <w:rPr>
                <w:spacing w:val="-2"/>
                <w:sz w:val="20"/>
                <w:szCs w:val="20"/>
              </w:rPr>
              <w:t>Noted.</w:t>
            </w:r>
          </w:p>
          <w:p w14:paraId="51A49794" w14:textId="77777777" w:rsidR="009D1F75" w:rsidRPr="00281F71" w:rsidRDefault="00485B1C" w:rsidP="00E92A35">
            <w:pPr>
              <w:pStyle w:val="TableParagraph"/>
              <w:spacing w:before="120" w:after="120"/>
              <w:ind w:left="109"/>
              <w:rPr>
                <w:sz w:val="20"/>
                <w:szCs w:val="20"/>
              </w:rPr>
            </w:pPr>
            <w:r w:rsidRPr="00281F71">
              <w:rPr>
                <w:sz w:val="20"/>
                <w:szCs w:val="20"/>
              </w:rPr>
              <w:t>Comment</w:t>
            </w:r>
            <w:r w:rsidRPr="00281F71">
              <w:rPr>
                <w:spacing w:val="-10"/>
                <w:sz w:val="20"/>
                <w:szCs w:val="20"/>
              </w:rPr>
              <w:t xml:space="preserve"> </w:t>
            </w:r>
            <w:r w:rsidRPr="00281F71">
              <w:rPr>
                <w:spacing w:val="-2"/>
                <w:sz w:val="20"/>
                <w:szCs w:val="20"/>
              </w:rPr>
              <w:t>closed.</w:t>
            </w:r>
          </w:p>
        </w:tc>
        <w:tc>
          <w:tcPr>
            <w:tcW w:w="2747" w:type="dxa"/>
          </w:tcPr>
          <w:p w14:paraId="3257F149" w14:textId="77777777" w:rsidR="009D1F75" w:rsidRPr="00281F71" w:rsidRDefault="009D1F75" w:rsidP="00E92A35">
            <w:pPr>
              <w:pStyle w:val="TableParagraph"/>
              <w:spacing w:before="120" w:after="120"/>
              <w:ind w:left="96" w:right="93"/>
              <w:rPr>
                <w:sz w:val="20"/>
                <w:szCs w:val="20"/>
              </w:rPr>
            </w:pPr>
          </w:p>
        </w:tc>
        <w:tc>
          <w:tcPr>
            <w:tcW w:w="2701" w:type="dxa"/>
          </w:tcPr>
          <w:p w14:paraId="72D05EA0" w14:textId="77777777" w:rsidR="009D1F75" w:rsidRPr="00281F71" w:rsidRDefault="009D1F75" w:rsidP="00E92A35">
            <w:pPr>
              <w:pStyle w:val="TableParagraph"/>
              <w:spacing w:before="120" w:after="120"/>
              <w:rPr>
                <w:sz w:val="20"/>
                <w:szCs w:val="20"/>
              </w:rPr>
            </w:pPr>
          </w:p>
        </w:tc>
      </w:tr>
    </w:tbl>
    <w:p w14:paraId="66237F7C" w14:textId="77777777" w:rsidR="00823239" w:rsidRDefault="00823239">
      <w:r>
        <w:br w:type="page"/>
      </w: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07"/>
        <w:gridCol w:w="3069"/>
        <w:gridCol w:w="3348"/>
        <w:gridCol w:w="2316"/>
        <w:gridCol w:w="2747"/>
        <w:gridCol w:w="2701"/>
      </w:tblGrid>
      <w:tr w:rsidR="009D1F75" w:rsidRPr="00E92A35" w14:paraId="260B27D4" w14:textId="77777777" w:rsidTr="003E0458">
        <w:trPr>
          <w:trHeight w:val="268"/>
        </w:trPr>
        <w:tc>
          <w:tcPr>
            <w:tcW w:w="1507" w:type="dxa"/>
          </w:tcPr>
          <w:p w14:paraId="0E3A2F95" w14:textId="7E8241CE" w:rsidR="009D1F75" w:rsidRPr="00E92A35" w:rsidRDefault="009D1F75" w:rsidP="00E92A35">
            <w:pPr>
              <w:pStyle w:val="TableParagraph"/>
              <w:spacing w:before="120" w:after="120"/>
              <w:rPr>
                <w:sz w:val="20"/>
                <w:szCs w:val="20"/>
              </w:rPr>
            </w:pPr>
          </w:p>
        </w:tc>
        <w:tc>
          <w:tcPr>
            <w:tcW w:w="3069" w:type="dxa"/>
          </w:tcPr>
          <w:p w14:paraId="694013EF" w14:textId="77777777" w:rsidR="009D1F75" w:rsidRPr="00E92A35" w:rsidRDefault="00485B1C" w:rsidP="00E92A35">
            <w:pPr>
              <w:pStyle w:val="TableParagraph"/>
              <w:spacing w:before="120" w:after="120" w:line="248" w:lineRule="exact"/>
              <w:ind w:left="108"/>
              <w:rPr>
                <w:b/>
                <w:sz w:val="20"/>
                <w:szCs w:val="20"/>
              </w:rPr>
            </w:pPr>
            <w:r w:rsidRPr="00E92A35">
              <w:rPr>
                <w:b/>
                <w:sz w:val="20"/>
                <w:szCs w:val="20"/>
              </w:rPr>
              <w:t>LPA</w:t>
            </w:r>
            <w:r w:rsidRPr="00E92A35">
              <w:rPr>
                <w:spacing w:val="4"/>
                <w:sz w:val="20"/>
                <w:szCs w:val="20"/>
              </w:rPr>
              <w:t xml:space="preserve"> </w:t>
            </w:r>
            <w:r w:rsidRPr="00E92A35">
              <w:rPr>
                <w:b/>
                <w:spacing w:val="-2"/>
                <w:sz w:val="20"/>
                <w:szCs w:val="20"/>
              </w:rPr>
              <w:t>Policy:</w:t>
            </w:r>
          </w:p>
        </w:tc>
        <w:tc>
          <w:tcPr>
            <w:tcW w:w="3348" w:type="dxa"/>
          </w:tcPr>
          <w:p w14:paraId="5A49A97D" w14:textId="77777777" w:rsidR="009D1F75" w:rsidRPr="00E92A35" w:rsidRDefault="009D1F75" w:rsidP="00E92A35">
            <w:pPr>
              <w:pStyle w:val="TableParagraph"/>
              <w:spacing w:before="120" w:after="120"/>
              <w:rPr>
                <w:sz w:val="20"/>
                <w:szCs w:val="20"/>
              </w:rPr>
            </w:pPr>
          </w:p>
        </w:tc>
        <w:tc>
          <w:tcPr>
            <w:tcW w:w="2316" w:type="dxa"/>
          </w:tcPr>
          <w:p w14:paraId="56F80F4E" w14:textId="77777777" w:rsidR="009D1F75" w:rsidRPr="00E92A35" w:rsidRDefault="009D1F75" w:rsidP="00E92A35">
            <w:pPr>
              <w:pStyle w:val="TableParagraph"/>
              <w:spacing w:before="120" w:after="120"/>
              <w:rPr>
                <w:sz w:val="20"/>
                <w:szCs w:val="20"/>
              </w:rPr>
            </w:pPr>
          </w:p>
        </w:tc>
        <w:tc>
          <w:tcPr>
            <w:tcW w:w="2747" w:type="dxa"/>
          </w:tcPr>
          <w:p w14:paraId="056FF696" w14:textId="77777777" w:rsidR="009D1F75" w:rsidRPr="00E92A35" w:rsidRDefault="009D1F75" w:rsidP="00E92A35">
            <w:pPr>
              <w:pStyle w:val="TableParagraph"/>
              <w:spacing w:before="120" w:after="120"/>
              <w:ind w:left="96" w:right="93"/>
              <w:rPr>
                <w:sz w:val="20"/>
                <w:szCs w:val="20"/>
              </w:rPr>
            </w:pPr>
          </w:p>
        </w:tc>
        <w:tc>
          <w:tcPr>
            <w:tcW w:w="2701" w:type="dxa"/>
          </w:tcPr>
          <w:p w14:paraId="33538467" w14:textId="77777777" w:rsidR="009D1F75" w:rsidRPr="00E92A35" w:rsidRDefault="009D1F75" w:rsidP="00E92A35">
            <w:pPr>
              <w:pStyle w:val="TableParagraph"/>
              <w:spacing w:before="120" w:after="120"/>
              <w:rPr>
                <w:sz w:val="20"/>
                <w:szCs w:val="20"/>
              </w:rPr>
            </w:pPr>
          </w:p>
        </w:tc>
      </w:tr>
      <w:tr w:rsidR="009D1F75" w:rsidRPr="00E92A35" w14:paraId="40C474EF" w14:textId="77777777" w:rsidTr="00E92A35">
        <w:trPr>
          <w:trHeight w:val="4029"/>
        </w:trPr>
        <w:tc>
          <w:tcPr>
            <w:tcW w:w="1507" w:type="dxa"/>
          </w:tcPr>
          <w:p w14:paraId="1503C3A3" w14:textId="77777777" w:rsidR="009D1F75" w:rsidRPr="00E92A35" w:rsidRDefault="00485B1C" w:rsidP="00E92A35">
            <w:pPr>
              <w:pStyle w:val="TableParagraph"/>
              <w:spacing w:before="120" w:after="120" w:line="268" w:lineRule="exact"/>
              <w:ind w:left="467"/>
              <w:rPr>
                <w:sz w:val="20"/>
                <w:szCs w:val="20"/>
              </w:rPr>
            </w:pPr>
            <w:r w:rsidRPr="00E92A35">
              <w:rPr>
                <w:spacing w:val="-5"/>
                <w:sz w:val="20"/>
                <w:szCs w:val="20"/>
              </w:rPr>
              <w:t>5.</w:t>
            </w:r>
          </w:p>
        </w:tc>
        <w:tc>
          <w:tcPr>
            <w:tcW w:w="3069" w:type="dxa"/>
          </w:tcPr>
          <w:p w14:paraId="4C7512F7" w14:textId="77777777" w:rsidR="009D1F75" w:rsidRPr="00E92A35" w:rsidRDefault="00485B1C" w:rsidP="00E92A35">
            <w:pPr>
              <w:pStyle w:val="TableParagraph"/>
              <w:spacing w:before="120" w:after="120"/>
              <w:ind w:left="108"/>
              <w:rPr>
                <w:sz w:val="20"/>
                <w:szCs w:val="20"/>
              </w:rPr>
            </w:pPr>
            <w:r w:rsidRPr="00E92A35">
              <w:rPr>
                <w:sz w:val="20"/>
                <w:szCs w:val="20"/>
              </w:rPr>
              <w:t>Engineering drawing must show</w:t>
            </w:r>
            <w:r w:rsidRPr="00E92A35">
              <w:rPr>
                <w:spacing w:val="-2"/>
                <w:sz w:val="20"/>
                <w:szCs w:val="20"/>
              </w:rPr>
              <w:t xml:space="preserve"> </w:t>
            </w:r>
            <w:r w:rsidRPr="00E92A35">
              <w:rPr>
                <w:sz w:val="20"/>
                <w:szCs w:val="20"/>
              </w:rPr>
              <w:t>3.0m buffer</w:t>
            </w:r>
            <w:r w:rsidRPr="00E92A35">
              <w:rPr>
                <w:spacing w:val="-3"/>
                <w:sz w:val="20"/>
                <w:szCs w:val="20"/>
              </w:rPr>
              <w:t xml:space="preserve"> </w:t>
            </w:r>
            <w:r w:rsidRPr="00E92A35">
              <w:rPr>
                <w:sz w:val="20"/>
                <w:szCs w:val="20"/>
              </w:rPr>
              <w:t>zone</w:t>
            </w:r>
            <w:r w:rsidRPr="00E92A35">
              <w:rPr>
                <w:spacing w:val="-4"/>
                <w:sz w:val="20"/>
                <w:szCs w:val="20"/>
              </w:rPr>
              <w:t xml:space="preserve"> </w:t>
            </w:r>
            <w:r w:rsidRPr="00E92A35">
              <w:rPr>
                <w:sz w:val="20"/>
                <w:szCs w:val="20"/>
              </w:rPr>
              <w:t>for all existing watercourses, including conveyance channels to consider access for maintenance and development impacts.</w:t>
            </w:r>
          </w:p>
        </w:tc>
        <w:tc>
          <w:tcPr>
            <w:tcW w:w="3348" w:type="dxa"/>
          </w:tcPr>
          <w:p w14:paraId="426563E6" w14:textId="77777777" w:rsidR="009D1F75" w:rsidRPr="00E92A35" w:rsidRDefault="00485B1C" w:rsidP="00E92A35">
            <w:pPr>
              <w:pStyle w:val="TableParagraph"/>
              <w:spacing w:before="120" w:after="120"/>
              <w:ind w:left="108" w:right="162" w:hanging="1"/>
              <w:rPr>
                <w:sz w:val="20"/>
                <w:szCs w:val="20"/>
              </w:rPr>
            </w:pPr>
            <w:r w:rsidRPr="00E92A35">
              <w:rPr>
                <w:sz w:val="20"/>
                <w:szCs w:val="20"/>
              </w:rPr>
              <w:t>All existing watercourses and open channels are within the ownership of the site operator and have always been and will continue to be maintained from the top of bank. The conveyance channel is the only open feature that this could impact and is located next to the main concrete access road. Plan 251 submitted with the application indicates the 3m buffer for the realigned section.</w:t>
            </w:r>
            <w:r w:rsidRPr="00E92A35">
              <w:rPr>
                <w:spacing w:val="-2"/>
                <w:sz w:val="20"/>
                <w:szCs w:val="20"/>
              </w:rPr>
              <w:t xml:space="preserve"> </w:t>
            </w:r>
            <w:r w:rsidRPr="00E92A35">
              <w:rPr>
                <w:sz w:val="20"/>
                <w:szCs w:val="20"/>
              </w:rPr>
              <w:t>We</w:t>
            </w:r>
            <w:r w:rsidRPr="00E92A35">
              <w:rPr>
                <w:spacing w:val="-4"/>
                <w:sz w:val="20"/>
                <w:szCs w:val="20"/>
              </w:rPr>
              <w:t xml:space="preserve"> </w:t>
            </w:r>
            <w:r w:rsidRPr="00E92A35">
              <w:rPr>
                <w:sz w:val="20"/>
                <w:szCs w:val="20"/>
              </w:rPr>
              <w:t>also</w:t>
            </w:r>
            <w:r w:rsidRPr="00E92A35">
              <w:rPr>
                <w:spacing w:val="-2"/>
                <w:sz w:val="20"/>
                <w:szCs w:val="20"/>
              </w:rPr>
              <w:t xml:space="preserve"> </w:t>
            </w:r>
            <w:r w:rsidRPr="00E92A35">
              <w:rPr>
                <w:sz w:val="20"/>
                <w:szCs w:val="20"/>
              </w:rPr>
              <w:t>attach</w:t>
            </w:r>
            <w:r w:rsidRPr="00E92A35">
              <w:rPr>
                <w:spacing w:val="-6"/>
                <w:sz w:val="20"/>
                <w:szCs w:val="20"/>
              </w:rPr>
              <w:t xml:space="preserve"> </w:t>
            </w:r>
            <w:r w:rsidRPr="00E92A35">
              <w:rPr>
                <w:sz w:val="20"/>
                <w:szCs w:val="20"/>
              </w:rPr>
              <w:t>plan 102 B revised to indicate a 3m buffer to the existing</w:t>
            </w:r>
          </w:p>
          <w:p w14:paraId="46B6440C" w14:textId="77777777" w:rsidR="009D1F75" w:rsidRPr="00E92A35" w:rsidRDefault="00485B1C" w:rsidP="00E92A35">
            <w:pPr>
              <w:pStyle w:val="TableParagraph"/>
              <w:spacing w:before="120" w:after="120" w:line="233" w:lineRule="exact"/>
              <w:ind w:left="108"/>
              <w:rPr>
                <w:sz w:val="20"/>
                <w:szCs w:val="20"/>
              </w:rPr>
            </w:pPr>
            <w:r w:rsidRPr="00E92A35">
              <w:rPr>
                <w:sz w:val="20"/>
                <w:szCs w:val="20"/>
              </w:rPr>
              <w:t>conveyance</w:t>
            </w:r>
            <w:r w:rsidRPr="00E92A35">
              <w:rPr>
                <w:spacing w:val="-3"/>
                <w:sz w:val="20"/>
                <w:szCs w:val="20"/>
              </w:rPr>
              <w:t xml:space="preserve"> </w:t>
            </w:r>
            <w:r w:rsidRPr="00E92A35">
              <w:rPr>
                <w:spacing w:val="-2"/>
                <w:sz w:val="20"/>
                <w:szCs w:val="20"/>
              </w:rPr>
              <w:t>channel.</w:t>
            </w:r>
          </w:p>
        </w:tc>
        <w:tc>
          <w:tcPr>
            <w:tcW w:w="2316" w:type="dxa"/>
          </w:tcPr>
          <w:p w14:paraId="595D63DD" w14:textId="77777777" w:rsidR="009D1F75" w:rsidRPr="00E92A35" w:rsidRDefault="00485B1C" w:rsidP="00E92A35">
            <w:pPr>
              <w:pStyle w:val="TableParagraph"/>
              <w:spacing w:before="120" w:after="120" w:line="268" w:lineRule="exact"/>
              <w:ind w:left="109"/>
              <w:rPr>
                <w:sz w:val="20"/>
                <w:szCs w:val="20"/>
              </w:rPr>
            </w:pPr>
            <w:r w:rsidRPr="00E92A35">
              <w:rPr>
                <w:spacing w:val="-2"/>
                <w:sz w:val="20"/>
                <w:szCs w:val="20"/>
              </w:rPr>
              <w:t>Noted.</w:t>
            </w:r>
          </w:p>
          <w:p w14:paraId="484061D0" w14:textId="77777777" w:rsidR="009D1F75" w:rsidRPr="00E92A35" w:rsidRDefault="00485B1C" w:rsidP="00E92A35">
            <w:pPr>
              <w:pStyle w:val="TableParagraph"/>
              <w:spacing w:before="120" w:after="120"/>
              <w:ind w:left="109"/>
              <w:rPr>
                <w:sz w:val="20"/>
                <w:szCs w:val="20"/>
              </w:rPr>
            </w:pPr>
            <w:r w:rsidRPr="00E92A35">
              <w:rPr>
                <w:sz w:val="20"/>
                <w:szCs w:val="20"/>
              </w:rPr>
              <w:t>Comment</w:t>
            </w:r>
            <w:r w:rsidRPr="00E92A35">
              <w:rPr>
                <w:spacing w:val="-10"/>
                <w:sz w:val="20"/>
                <w:szCs w:val="20"/>
              </w:rPr>
              <w:t xml:space="preserve"> </w:t>
            </w:r>
            <w:r w:rsidRPr="00E92A35">
              <w:rPr>
                <w:spacing w:val="-2"/>
                <w:sz w:val="20"/>
                <w:szCs w:val="20"/>
              </w:rPr>
              <w:t>closed.</w:t>
            </w:r>
          </w:p>
        </w:tc>
        <w:tc>
          <w:tcPr>
            <w:tcW w:w="2747" w:type="dxa"/>
          </w:tcPr>
          <w:p w14:paraId="68F540E7" w14:textId="77777777" w:rsidR="009D1F75" w:rsidRPr="00E92A35" w:rsidRDefault="009D1F75" w:rsidP="00E92A35">
            <w:pPr>
              <w:pStyle w:val="TableParagraph"/>
              <w:spacing w:before="120" w:after="120"/>
              <w:ind w:left="96" w:right="93"/>
              <w:rPr>
                <w:sz w:val="20"/>
                <w:szCs w:val="20"/>
              </w:rPr>
            </w:pPr>
          </w:p>
        </w:tc>
        <w:tc>
          <w:tcPr>
            <w:tcW w:w="2701" w:type="dxa"/>
          </w:tcPr>
          <w:p w14:paraId="23C7BDAE" w14:textId="77777777" w:rsidR="009D1F75" w:rsidRPr="00E92A35" w:rsidRDefault="009D1F75" w:rsidP="00E92A35">
            <w:pPr>
              <w:pStyle w:val="TableParagraph"/>
              <w:spacing w:before="120" w:after="120"/>
              <w:rPr>
                <w:sz w:val="20"/>
                <w:szCs w:val="20"/>
              </w:rPr>
            </w:pPr>
          </w:p>
        </w:tc>
      </w:tr>
      <w:tr w:rsidR="009D1F75" w:rsidRPr="00E92A35" w14:paraId="56CDEF89" w14:textId="77777777" w:rsidTr="003E0458">
        <w:trPr>
          <w:trHeight w:val="268"/>
        </w:trPr>
        <w:tc>
          <w:tcPr>
            <w:tcW w:w="1507" w:type="dxa"/>
          </w:tcPr>
          <w:p w14:paraId="4BC6BB8E" w14:textId="77777777" w:rsidR="009D1F75" w:rsidRPr="00E92A35" w:rsidRDefault="009D1F75" w:rsidP="00E92A35">
            <w:pPr>
              <w:pStyle w:val="TableParagraph"/>
              <w:spacing w:before="120" w:after="120"/>
              <w:rPr>
                <w:sz w:val="20"/>
                <w:szCs w:val="20"/>
              </w:rPr>
            </w:pPr>
          </w:p>
        </w:tc>
        <w:tc>
          <w:tcPr>
            <w:tcW w:w="3069" w:type="dxa"/>
          </w:tcPr>
          <w:p w14:paraId="22162269" w14:textId="77777777" w:rsidR="009D1F75" w:rsidRPr="00E92A35" w:rsidRDefault="00485B1C" w:rsidP="00E92A35">
            <w:pPr>
              <w:pStyle w:val="TableParagraph"/>
              <w:spacing w:before="120" w:after="120" w:line="248" w:lineRule="exact"/>
              <w:ind w:left="108"/>
              <w:rPr>
                <w:b/>
                <w:sz w:val="20"/>
                <w:szCs w:val="20"/>
              </w:rPr>
            </w:pPr>
            <w:r w:rsidRPr="00E92A35">
              <w:rPr>
                <w:b/>
                <w:sz w:val="20"/>
                <w:szCs w:val="20"/>
              </w:rPr>
              <w:t>Flood</w:t>
            </w:r>
            <w:r w:rsidRPr="00E92A35">
              <w:rPr>
                <w:spacing w:val="2"/>
                <w:sz w:val="20"/>
                <w:szCs w:val="20"/>
              </w:rPr>
              <w:t xml:space="preserve"> </w:t>
            </w:r>
            <w:r w:rsidRPr="00E92A35">
              <w:rPr>
                <w:b/>
                <w:spacing w:val="-2"/>
                <w:sz w:val="20"/>
                <w:szCs w:val="20"/>
              </w:rPr>
              <w:t>Risk:</w:t>
            </w:r>
          </w:p>
        </w:tc>
        <w:tc>
          <w:tcPr>
            <w:tcW w:w="3348" w:type="dxa"/>
          </w:tcPr>
          <w:p w14:paraId="4632D83B" w14:textId="77777777" w:rsidR="009D1F75" w:rsidRPr="00E92A35" w:rsidRDefault="009D1F75" w:rsidP="00E92A35">
            <w:pPr>
              <w:pStyle w:val="TableParagraph"/>
              <w:spacing w:before="120" w:after="120"/>
              <w:rPr>
                <w:sz w:val="20"/>
                <w:szCs w:val="20"/>
              </w:rPr>
            </w:pPr>
          </w:p>
        </w:tc>
        <w:tc>
          <w:tcPr>
            <w:tcW w:w="2316" w:type="dxa"/>
          </w:tcPr>
          <w:p w14:paraId="279E3138" w14:textId="77777777" w:rsidR="009D1F75" w:rsidRPr="00E92A35" w:rsidRDefault="009D1F75" w:rsidP="00E92A35">
            <w:pPr>
              <w:pStyle w:val="TableParagraph"/>
              <w:spacing w:before="120" w:after="120"/>
              <w:rPr>
                <w:sz w:val="20"/>
                <w:szCs w:val="20"/>
              </w:rPr>
            </w:pPr>
          </w:p>
        </w:tc>
        <w:tc>
          <w:tcPr>
            <w:tcW w:w="2747" w:type="dxa"/>
          </w:tcPr>
          <w:p w14:paraId="7AD2E664" w14:textId="77777777" w:rsidR="009D1F75" w:rsidRPr="00E92A35" w:rsidRDefault="009D1F75" w:rsidP="00E92A35">
            <w:pPr>
              <w:pStyle w:val="TableParagraph"/>
              <w:spacing w:before="120" w:after="120"/>
              <w:ind w:left="96" w:right="93"/>
              <w:rPr>
                <w:sz w:val="20"/>
                <w:szCs w:val="20"/>
              </w:rPr>
            </w:pPr>
          </w:p>
        </w:tc>
        <w:tc>
          <w:tcPr>
            <w:tcW w:w="2701" w:type="dxa"/>
          </w:tcPr>
          <w:p w14:paraId="07DD7B40" w14:textId="77777777" w:rsidR="009D1F75" w:rsidRPr="00E92A35" w:rsidRDefault="009D1F75" w:rsidP="00E92A35">
            <w:pPr>
              <w:pStyle w:val="TableParagraph"/>
              <w:spacing w:before="120" w:after="120"/>
              <w:rPr>
                <w:sz w:val="20"/>
                <w:szCs w:val="20"/>
              </w:rPr>
            </w:pPr>
          </w:p>
        </w:tc>
      </w:tr>
      <w:tr w:rsidR="009D1F75" w:rsidRPr="00E92A35" w14:paraId="656CBD74" w14:textId="77777777" w:rsidTr="003E0458">
        <w:trPr>
          <w:trHeight w:val="2529"/>
        </w:trPr>
        <w:tc>
          <w:tcPr>
            <w:tcW w:w="1507" w:type="dxa"/>
          </w:tcPr>
          <w:p w14:paraId="356B37D5" w14:textId="77777777" w:rsidR="009D1F75" w:rsidRPr="00E92A35" w:rsidRDefault="00485B1C" w:rsidP="00E92A35">
            <w:pPr>
              <w:pStyle w:val="TableParagraph"/>
              <w:spacing w:before="120" w:after="120" w:line="268" w:lineRule="exact"/>
              <w:ind w:left="467"/>
              <w:rPr>
                <w:sz w:val="20"/>
                <w:szCs w:val="20"/>
              </w:rPr>
            </w:pPr>
            <w:r w:rsidRPr="00E92A35">
              <w:rPr>
                <w:spacing w:val="-5"/>
                <w:sz w:val="20"/>
                <w:szCs w:val="20"/>
              </w:rPr>
              <w:t>6.</w:t>
            </w:r>
          </w:p>
        </w:tc>
        <w:tc>
          <w:tcPr>
            <w:tcW w:w="3069" w:type="dxa"/>
          </w:tcPr>
          <w:p w14:paraId="3F0FD0A8" w14:textId="02D92671" w:rsidR="009D1F75" w:rsidRPr="00E92A35" w:rsidRDefault="00485B1C" w:rsidP="00E92A35">
            <w:pPr>
              <w:pStyle w:val="TableParagraph"/>
              <w:spacing w:before="120" w:after="120"/>
              <w:ind w:left="108" w:right="165"/>
              <w:rPr>
                <w:sz w:val="20"/>
                <w:szCs w:val="20"/>
              </w:rPr>
            </w:pPr>
            <w:r w:rsidRPr="00E92A35">
              <w:rPr>
                <w:sz w:val="20"/>
                <w:szCs w:val="20"/>
              </w:rPr>
              <w:t>FEH data highlights a significant upstream catchment</w:t>
            </w:r>
            <w:r w:rsidRPr="00E92A35">
              <w:rPr>
                <w:spacing w:val="-4"/>
                <w:sz w:val="20"/>
                <w:szCs w:val="20"/>
              </w:rPr>
              <w:t xml:space="preserve"> </w:t>
            </w:r>
            <w:r w:rsidRPr="00E92A35">
              <w:rPr>
                <w:sz w:val="20"/>
                <w:szCs w:val="20"/>
              </w:rPr>
              <w:t>of</w:t>
            </w:r>
            <w:r w:rsidRPr="00E92A35">
              <w:rPr>
                <w:spacing w:val="-4"/>
                <w:sz w:val="20"/>
                <w:szCs w:val="20"/>
              </w:rPr>
              <w:t xml:space="preserve"> </w:t>
            </w:r>
            <w:r w:rsidRPr="00E92A35">
              <w:rPr>
                <w:sz w:val="20"/>
                <w:szCs w:val="20"/>
              </w:rPr>
              <w:t>the</w:t>
            </w:r>
            <w:r w:rsidRPr="00E92A35">
              <w:rPr>
                <w:spacing w:val="-5"/>
                <w:sz w:val="20"/>
                <w:szCs w:val="20"/>
              </w:rPr>
              <w:t xml:space="preserve"> </w:t>
            </w:r>
            <w:r w:rsidRPr="00E92A35">
              <w:rPr>
                <w:sz w:val="20"/>
                <w:szCs w:val="20"/>
              </w:rPr>
              <w:t>order</w:t>
            </w:r>
            <w:r w:rsidRPr="00E92A35">
              <w:rPr>
                <w:spacing w:val="-2"/>
                <w:sz w:val="20"/>
                <w:szCs w:val="20"/>
              </w:rPr>
              <w:t xml:space="preserve"> </w:t>
            </w:r>
            <w:r w:rsidRPr="00E92A35">
              <w:rPr>
                <w:sz w:val="20"/>
                <w:szCs w:val="20"/>
              </w:rPr>
              <w:t>of</w:t>
            </w:r>
            <w:r w:rsidR="00E92A35">
              <w:rPr>
                <w:sz w:val="20"/>
                <w:szCs w:val="20"/>
              </w:rPr>
              <w:t xml:space="preserve"> </w:t>
            </w:r>
            <w:r w:rsidRPr="00E92A35">
              <w:rPr>
                <w:sz w:val="20"/>
                <w:szCs w:val="20"/>
              </w:rPr>
              <w:t>15.84km</w:t>
            </w:r>
            <w:r w:rsidRPr="00E92A35">
              <w:rPr>
                <w:sz w:val="20"/>
                <w:szCs w:val="20"/>
                <w:vertAlign w:val="superscript"/>
              </w:rPr>
              <w:t>2</w:t>
            </w:r>
            <w:r w:rsidRPr="00E92A35">
              <w:rPr>
                <w:sz w:val="20"/>
                <w:szCs w:val="20"/>
              </w:rPr>
              <w:t xml:space="preserve"> associated with the Main River. Does the FRA identify</w:t>
            </w:r>
            <w:r w:rsidRPr="00E92A35">
              <w:rPr>
                <w:spacing w:val="-1"/>
                <w:sz w:val="20"/>
                <w:szCs w:val="20"/>
              </w:rPr>
              <w:t xml:space="preserve"> </w:t>
            </w:r>
            <w:r w:rsidRPr="00E92A35">
              <w:rPr>
                <w:sz w:val="20"/>
                <w:szCs w:val="20"/>
              </w:rPr>
              <w:t>the</w:t>
            </w:r>
            <w:r w:rsidRPr="00E92A35">
              <w:rPr>
                <w:spacing w:val="-1"/>
                <w:sz w:val="20"/>
                <w:szCs w:val="20"/>
              </w:rPr>
              <w:t xml:space="preserve"> </w:t>
            </w:r>
            <w:r w:rsidRPr="00E92A35">
              <w:rPr>
                <w:sz w:val="20"/>
                <w:szCs w:val="20"/>
              </w:rPr>
              <w:t xml:space="preserve">risks or is the </w:t>
            </w:r>
            <w:proofErr w:type="gramStart"/>
            <w:r w:rsidRPr="00E92A35">
              <w:rPr>
                <w:sz w:val="20"/>
                <w:szCs w:val="20"/>
              </w:rPr>
              <w:t xml:space="preserve">local </w:t>
            </w:r>
            <w:r w:rsidR="003E0458" w:rsidRPr="00E92A35">
              <w:rPr>
                <w:sz w:val="20"/>
                <w:szCs w:val="20"/>
              </w:rPr>
              <w:t xml:space="preserve"> t</w:t>
            </w:r>
            <w:r w:rsidRPr="00E92A35">
              <w:rPr>
                <w:sz w:val="20"/>
                <w:szCs w:val="20"/>
              </w:rPr>
              <w:t>opography</w:t>
            </w:r>
            <w:proofErr w:type="gramEnd"/>
            <w:r w:rsidR="003E0458" w:rsidRPr="00E92A35">
              <w:rPr>
                <w:sz w:val="20"/>
                <w:szCs w:val="20"/>
              </w:rPr>
              <w:t xml:space="preserve"> / </w:t>
            </w:r>
            <w:r w:rsidRPr="00E92A35">
              <w:rPr>
                <w:sz w:val="20"/>
                <w:szCs w:val="20"/>
              </w:rPr>
              <w:t>elevation</w:t>
            </w:r>
            <w:r w:rsidRPr="00E92A35">
              <w:rPr>
                <w:spacing w:val="-14"/>
                <w:sz w:val="20"/>
                <w:szCs w:val="20"/>
              </w:rPr>
              <w:t xml:space="preserve"> </w:t>
            </w:r>
            <w:r w:rsidRPr="00E92A35">
              <w:rPr>
                <w:sz w:val="20"/>
                <w:szCs w:val="20"/>
              </w:rPr>
              <w:t xml:space="preserve">such that there </w:t>
            </w:r>
            <w:proofErr w:type="gramStart"/>
            <w:r w:rsidRPr="00E92A35">
              <w:rPr>
                <w:sz w:val="20"/>
                <w:szCs w:val="20"/>
              </w:rPr>
              <w:t>is</w:t>
            </w:r>
            <w:proofErr w:type="gramEnd"/>
            <w:r w:rsidRPr="00E92A35">
              <w:rPr>
                <w:sz w:val="20"/>
                <w:szCs w:val="20"/>
              </w:rPr>
              <w:t xml:space="preserve"> no potential</w:t>
            </w:r>
            <w:r w:rsidR="003E0458" w:rsidRPr="00E92A35">
              <w:rPr>
                <w:sz w:val="20"/>
                <w:szCs w:val="20"/>
              </w:rPr>
              <w:t xml:space="preserve"> impacts</w:t>
            </w:r>
            <w:r w:rsidR="003E0458" w:rsidRPr="00E92A35">
              <w:rPr>
                <w:rFonts w:ascii="Times New Roman"/>
                <w:spacing w:val="-3"/>
                <w:sz w:val="20"/>
                <w:szCs w:val="20"/>
              </w:rPr>
              <w:t xml:space="preserve"> </w:t>
            </w:r>
            <w:r w:rsidR="003E0458" w:rsidRPr="00E92A35">
              <w:rPr>
                <w:sz w:val="20"/>
                <w:szCs w:val="20"/>
              </w:rPr>
              <w:t>to</w:t>
            </w:r>
            <w:r w:rsidR="003E0458" w:rsidRPr="00E92A35">
              <w:rPr>
                <w:rFonts w:ascii="Times New Roman"/>
                <w:spacing w:val="-3"/>
                <w:sz w:val="20"/>
                <w:szCs w:val="20"/>
              </w:rPr>
              <w:t xml:space="preserve"> </w:t>
            </w:r>
            <w:r w:rsidR="003E0458" w:rsidRPr="00E92A35">
              <w:rPr>
                <w:sz w:val="20"/>
                <w:szCs w:val="20"/>
              </w:rPr>
              <w:t>the</w:t>
            </w:r>
            <w:r w:rsidR="003E0458" w:rsidRPr="00E92A35">
              <w:rPr>
                <w:rFonts w:ascii="Times New Roman"/>
                <w:spacing w:val="-3"/>
                <w:sz w:val="20"/>
                <w:szCs w:val="20"/>
              </w:rPr>
              <w:t xml:space="preserve"> </w:t>
            </w:r>
            <w:r w:rsidR="003E0458" w:rsidRPr="00E92A35">
              <w:rPr>
                <w:sz w:val="20"/>
                <w:szCs w:val="20"/>
              </w:rPr>
              <w:t>site</w:t>
            </w:r>
            <w:r w:rsidR="003E0458" w:rsidRPr="00E92A35">
              <w:rPr>
                <w:rFonts w:ascii="Times New Roman"/>
                <w:spacing w:val="-3"/>
                <w:sz w:val="20"/>
                <w:szCs w:val="20"/>
              </w:rPr>
              <w:t xml:space="preserve"> </w:t>
            </w:r>
            <w:r w:rsidR="003E0458" w:rsidRPr="00E92A35">
              <w:rPr>
                <w:sz w:val="20"/>
                <w:szCs w:val="20"/>
              </w:rPr>
              <w:t>being</w:t>
            </w:r>
            <w:r w:rsidR="003E0458" w:rsidRPr="00E92A35">
              <w:rPr>
                <w:rFonts w:ascii="Times New Roman"/>
                <w:sz w:val="20"/>
                <w:szCs w:val="20"/>
              </w:rPr>
              <w:t xml:space="preserve"> </w:t>
            </w:r>
            <w:r w:rsidR="003E0458" w:rsidRPr="00E92A35">
              <w:rPr>
                <w:spacing w:val="-2"/>
                <w:sz w:val="20"/>
                <w:szCs w:val="20"/>
              </w:rPr>
              <w:t>inundated?</w:t>
            </w:r>
          </w:p>
        </w:tc>
        <w:tc>
          <w:tcPr>
            <w:tcW w:w="3348" w:type="dxa"/>
          </w:tcPr>
          <w:p w14:paraId="5F10151B" w14:textId="77777777" w:rsidR="00E92A35" w:rsidRDefault="00485B1C" w:rsidP="00E92A35">
            <w:pPr>
              <w:pStyle w:val="TableParagraph"/>
              <w:spacing w:before="120" w:after="120"/>
              <w:ind w:left="108" w:right="197"/>
              <w:rPr>
                <w:rFonts w:ascii="Times New Roman"/>
                <w:sz w:val="20"/>
                <w:szCs w:val="20"/>
              </w:rPr>
            </w:pPr>
            <w:r w:rsidRPr="00E92A35">
              <w:rPr>
                <w:sz w:val="20"/>
                <w:szCs w:val="20"/>
              </w:rPr>
              <w:t>The development does not change the upstream catchment. There is no increased risk from the development proposals either to or from the upstream catchment. The development</w:t>
            </w:r>
            <w:r w:rsidRPr="00E92A35">
              <w:rPr>
                <w:spacing w:val="-7"/>
                <w:sz w:val="20"/>
                <w:szCs w:val="20"/>
              </w:rPr>
              <w:t xml:space="preserve"> </w:t>
            </w:r>
            <w:r w:rsidRPr="00E92A35">
              <w:rPr>
                <w:sz w:val="20"/>
                <w:szCs w:val="20"/>
              </w:rPr>
              <w:t>does</w:t>
            </w:r>
            <w:r w:rsidRPr="00E92A35">
              <w:rPr>
                <w:spacing w:val="-6"/>
                <w:sz w:val="20"/>
                <w:szCs w:val="20"/>
              </w:rPr>
              <w:t xml:space="preserve"> </w:t>
            </w:r>
            <w:r w:rsidRPr="00E92A35">
              <w:rPr>
                <w:sz w:val="20"/>
                <w:szCs w:val="20"/>
              </w:rPr>
              <w:t>not</w:t>
            </w:r>
            <w:r w:rsidRPr="00E92A35">
              <w:rPr>
                <w:spacing w:val="-7"/>
                <w:sz w:val="20"/>
                <w:szCs w:val="20"/>
              </w:rPr>
              <w:t xml:space="preserve"> </w:t>
            </w:r>
            <w:r w:rsidRPr="00E92A35">
              <w:rPr>
                <w:sz w:val="20"/>
                <w:szCs w:val="20"/>
              </w:rPr>
              <w:t>seek to provide flood alleviation</w:t>
            </w:r>
            <w:r w:rsidR="003E0458" w:rsidRPr="00E92A35">
              <w:rPr>
                <w:sz w:val="20"/>
                <w:szCs w:val="20"/>
              </w:rPr>
              <w:t xml:space="preserve"> </w:t>
            </w:r>
            <w:r w:rsidRPr="00E92A35">
              <w:rPr>
                <w:sz w:val="20"/>
                <w:szCs w:val="20"/>
              </w:rPr>
              <w:t>for</w:t>
            </w:r>
            <w:r w:rsidRPr="00E92A35">
              <w:rPr>
                <w:spacing w:val="3"/>
                <w:sz w:val="20"/>
                <w:szCs w:val="20"/>
              </w:rPr>
              <w:t xml:space="preserve"> </w:t>
            </w:r>
            <w:r w:rsidRPr="00E92A35">
              <w:rPr>
                <w:sz w:val="20"/>
                <w:szCs w:val="20"/>
              </w:rPr>
              <w:t>the</w:t>
            </w:r>
            <w:r w:rsidRPr="00E92A35">
              <w:rPr>
                <w:spacing w:val="2"/>
                <w:sz w:val="20"/>
                <w:szCs w:val="20"/>
              </w:rPr>
              <w:t xml:space="preserve"> </w:t>
            </w:r>
            <w:r w:rsidRPr="00E92A35">
              <w:rPr>
                <w:sz w:val="20"/>
                <w:szCs w:val="20"/>
              </w:rPr>
              <w:t>wider</w:t>
            </w:r>
            <w:r w:rsidRPr="00E92A35">
              <w:rPr>
                <w:spacing w:val="6"/>
                <w:sz w:val="20"/>
                <w:szCs w:val="20"/>
              </w:rPr>
              <w:t xml:space="preserve"> </w:t>
            </w:r>
            <w:r w:rsidRPr="00E92A35">
              <w:rPr>
                <w:spacing w:val="-2"/>
                <w:sz w:val="20"/>
                <w:szCs w:val="20"/>
              </w:rPr>
              <w:t>catchment</w:t>
            </w:r>
            <w:r w:rsidR="003E0458" w:rsidRPr="00E92A35">
              <w:rPr>
                <w:spacing w:val="-2"/>
                <w:sz w:val="20"/>
                <w:szCs w:val="20"/>
              </w:rPr>
              <w:t xml:space="preserve"> </w:t>
            </w:r>
            <w:r w:rsidR="003E0458" w:rsidRPr="00E92A35">
              <w:rPr>
                <w:sz w:val="20"/>
                <w:szCs w:val="20"/>
              </w:rPr>
              <w:t>area.</w:t>
            </w:r>
          </w:p>
          <w:p w14:paraId="7D8932EC" w14:textId="41D9E417" w:rsidR="009D1F75" w:rsidRPr="00E92A35" w:rsidRDefault="003E0458" w:rsidP="00E92A35">
            <w:pPr>
              <w:pStyle w:val="TableParagraph"/>
              <w:spacing w:before="120" w:after="120"/>
              <w:ind w:left="108" w:right="197"/>
              <w:rPr>
                <w:sz w:val="20"/>
                <w:szCs w:val="20"/>
              </w:rPr>
            </w:pPr>
            <w:r w:rsidRPr="00E92A35">
              <w:rPr>
                <w:sz w:val="20"/>
                <w:szCs w:val="20"/>
              </w:rPr>
              <w:t>The</w:t>
            </w:r>
            <w:r w:rsidRPr="00E92A35">
              <w:rPr>
                <w:rFonts w:ascii="Times New Roman"/>
                <w:sz w:val="20"/>
                <w:szCs w:val="20"/>
              </w:rPr>
              <w:t xml:space="preserve"> </w:t>
            </w:r>
            <w:r w:rsidRPr="00E92A35">
              <w:rPr>
                <w:sz w:val="20"/>
                <w:szCs w:val="20"/>
              </w:rPr>
              <w:t>Original</w:t>
            </w:r>
            <w:r w:rsidRPr="00E92A35">
              <w:rPr>
                <w:rFonts w:ascii="Times New Roman"/>
                <w:sz w:val="20"/>
                <w:szCs w:val="20"/>
              </w:rPr>
              <w:t xml:space="preserve"> </w:t>
            </w:r>
            <w:r w:rsidRPr="00E92A35">
              <w:rPr>
                <w:sz w:val="20"/>
                <w:szCs w:val="20"/>
              </w:rPr>
              <w:t>Flood</w:t>
            </w:r>
            <w:r w:rsidRPr="00E92A35">
              <w:rPr>
                <w:rFonts w:ascii="Times New Roman"/>
                <w:sz w:val="20"/>
                <w:szCs w:val="20"/>
              </w:rPr>
              <w:t xml:space="preserve"> </w:t>
            </w:r>
            <w:r w:rsidRPr="00E92A35">
              <w:rPr>
                <w:sz w:val="20"/>
                <w:szCs w:val="20"/>
              </w:rPr>
              <w:t>Risk</w:t>
            </w:r>
            <w:r w:rsidRPr="00E92A35">
              <w:rPr>
                <w:rFonts w:ascii="Times New Roman"/>
                <w:sz w:val="20"/>
                <w:szCs w:val="20"/>
              </w:rPr>
              <w:t xml:space="preserve"> </w:t>
            </w:r>
            <w:r w:rsidRPr="00E92A35">
              <w:rPr>
                <w:sz w:val="20"/>
                <w:szCs w:val="20"/>
              </w:rPr>
              <w:t>Assessment</w:t>
            </w:r>
            <w:r w:rsidRPr="00E92A35">
              <w:rPr>
                <w:rFonts w:ascii="Times New Roman"/>
                <w:sz w:val="20"/>
                <w:szCs w:val="20"/>
              </w:rPr>
              <w:t xml:space="preserve"> </w:t>
            </w:r>
            <w:r w:rsidRPr="00E92A35">
              <w:rPr>
                <w:sz w:val="20"/>
                <w:szCs w:val="20"/>
              </w:rPr>
              <w:t>is</w:t>
            </w:r>
            <w:r w:rsidRPr="00E92A35">
              <w:rPr>
                <w:rFonts w:ascii="Times New Roman"/>
                <w:sz w:val="20"/>
                <w:szCs w:val="20"/>
              </w:rPr>
              <w:t xml:space="preserve"> </w:t>
            </w:r>
            <w:r w:rsidRPr="00E92A35">
              <w:rPr>
                <w:sz w:val="20"/>
                <w:szCs w:val="20"/>
              </w:rPr>
              <w:t>attached.</w:t>
            </w:r>
            <w:r w:rsidRPr="00E92A35">
              <w:rPr>
                <w:rFonts w:ascii="Times New Roman"/>
                <w:spacing w:val="-5"/>
                <w:sz w:val="20"/>
                <w:szCs w:val="20"/>
              </w:rPr>
              <w:t xml:space="preserve"> </w:t>
            </w:r>
            <w:r w:rsidRPr="00E92A35">
              <w:rPr>
                <w:sz w:val="20"/>
                <w:szCs w:val="20"/>
              </w:rPr>
              <w:t>Flood</w:t>
            </w:r>
            <w:r w:rsidRPr="00E92A35">
              <w:rPr>
                <w:rFonts w:ascii="Times New Roman"/>
                <w:spacing w:val="-9"/>
                <w:sz w:val="20"/>
                <w:szCs w:val="20"/>
              </w:rPr>
              <w:t xml:space="preserve"> </w:t>
            </w:r>
            <w:r w:rsidRPr="00E92A35">
              <w:rPr>
                <w:sz w:val="20"/>
                <w:szCs w:val="20"/>
              </w:rPr>
              <w:t>Risk</w:t>
            </w:r>
            <w:r w:rsidRPr="00E92A35">
              <w:rPr>
                <w:rFonts w:ascii="Times New Roman"/>
                <w:spacing w:val="-6"/>
                <w:sz w:val="20"/>
                <w:szCs w:val="20"/>
              </w:rPr>
              <w:t xml:space="preserve"> </w:t>
            </w:r>
            <w:r w:rsidRPr="00E92A35">
              <w:rPr>
                <w:sz w:val="20"/>
                <w:szCs w:val="20"/>
              </w:rPr>
              <w:t>was</w:t>
            </w:r>
            <w:r w:rsidRPr="00E92A35">
              <w:rPr>
                <w:rFonts w:ascii="Times New Roman"/>
                <w:sz w:val="20"/>
                <w:szCs w:val="20"/>
              </w:rPr>
              <w:t xml:space="preserve"> </w:t>
            </w:r>
            <w:r w:rsidRPr="00E92A35">
              <w:rPr>
                <w:sz w:val="20"/>
                <w:szCs w:val="20"/>
              </w:rPr>
              <w:t>determined</w:t>
            </w:r>
            <w:r w:rsidRPr="00E92A35">
              <w:rPr>
                <w:rFonts w:ascii="Times New Roman"/>
                <w:spacing w:val="2"/>
                <w:sz w:val="20"/>
                <w:szCs w:val="20"/>
              </w:rPr>
              <w:t xml:space="preserve"> </w:t>
            </w:r>
            <w:r w:rsidRPr="00E92A35">
              <w:rPr>
                <w:sz w:val="20"/>
                <w:szCs w:val="20"/>
              </w:rPr>
              <w:t>as</w:t>
            </w:r>
            <w:r w:rsidRPr="00E92A35">
              <w:rPr>
                <w:rFonts w:ascii="Times New Roman"/>
                <w:sz w:val="20"/>
                <w:szCs w:val="20"/>
              </w:rPr>
              <w:t xml:space="preserve"> </w:t>
            </w:r>
            <w:r w:rsidRPr="00E92A35">
              <w:rPr>
                <w:sz w:val="20"/>
                <w:szCs w:val="20"/>
              </w:rPr>
              <w:t>part</w:t>
            </w:r>
            <w:r w:rsidRPr="00E92A35">
              <w:rPr>
                <w:rFonts w:ascii="Times New Roman"/>
                <w:spacing w:val="4"/>
                <w:sz w:val="20"/>
                <w:szCs w:val="20"/>
              </w:rPr>
              <w:t xml:space="preserve"> </w:t>
            </w:r>
            <w:r w:rsidRPr="00E92A35">
              <w:rPr>
                <w:sz w:val="20"/>
                <w:szCs w:val="20"/>
              </w:rPr>
              <w:t>of</w:t>
            </w:r>
            <w:r w:rsidRPr="00E92A35">
              <w:rPr>
                <w:rFonts w:ascii="Times New Roman"/>
                <w:spacing w:val="2"/>
                <w:sz w:val="20"/>
                <w:szCs w:val="20"/>
              </w:rPr>
              <w:t xml:space="preserve"> </w:t>
            </w:r>
            <w:r w:rsidRPr="00E92A35">
              <w:rPr>
                <w:spacing w:val="-5"/>
                <w:sz w:val="20"/>
                <w:szCs w:val="20"/>
              </w:rPr>
              <w:t xml:space="preserve">the </w:t>
            </w:r>
            <w:r w:rsidRPr="00E92A35">
              <w:rPr>
                <w:sz w:val="20"/>
                <w:szCs w:val="20"/>
              </w:rPr>
              <w:t>Outline</w:t>
            </w:r>
            <w:r w:rsidRPr="00E92A35">
              <w:rPr>
                <w:rFonts w:ascii="Times New Roman"/>
                <w:spacing w:val="-1"/>
                <w:sz w:val="20"/>
                <w:szCs w:val="20"/>
              </w:rPr>
              <w:t xml:space="preserve"> </w:t>
            </w:r>
            <w:r w:rsidRPr="00E92A35">
              <w:rPr>
                <w:sz w:val="20"/>
                <w:szCs w:val="20"/>
              </w:rPr>
              <w:t>Planning</w:t>
            </w:r>
            <w:r w:rsidRPr="00E92A35">
              <w:rPr>
                <w:rFonts w:ascii="Times New Roman"/>
                <w:spacing w:val="-1"/>
                <w:sz w:val="20"/>
                <w:szCs w:val="20"/>
              </w:rPr>
              <w:t xml:space="preserve"> </w:t>
            </w:r>
            <w:r w:rsidRPr="00E92A35">
              <w:rPr>
                <w:spacing w:val="-2"/>
                <w:sz w:val="20"/>
                <w:szCs w:val="20"/>
              </w:rPr>
              <w:t>Application.</w:t>
            </w:r>
          </w:p>
        </w:tc>
        <w:tc>
          <w:tcPr>
            <w:tcW w:w="2316" w:type="dxa"/>
          </w:tcPr>
          <w:p w14:paraId="13737668" w14:textId="77777777" w:rsidR="009D1F75" w:rsidRPr="00E92A35" w:rsidRDefault="00485B1C" w:rsidP="00E92A35">
            <w:pPr>
              <w:pStyle w:val="TableParagraph"/>
              <w:spacing w:before="120" w:after="120"/>
              <w:ind w:left="109" w:right="146"/>
              <w:rPr>
                <w:sz w:val="20"/>
                <w:szCs w:val="20"/>
              </w:rPr>
            </w:pPr>
            <w:r w:rsidRPr="00E92A35">
              <w:rPr>
                <w:sz w:val="20"/>
                <w:szCs w:val="20"/>
              </w:rPr>
              <w:t>We</w:t>
            </w:r>
            <w:r w:rsidRPr="00E92A35">
              <w:rPr>
                <w:spacing w:val="-14"/>
                <w:sz w:val="20"/>
                <w:szCs w:val="20"/>
              </w:rPr>
              <w:t xml:space="preserve"> </w:t>
            </w:r>
            <w:r w:rsidRPr="00E92A35">
              <w:rPr>
                <w:sz w:val="20"/>
                <w:szCs w:val="20"/>
              </w:rPr>
              <w:t>concur</w:t>
            </w:r>
            <w:r w:rsidRPr="00E92A35">
              <w:rPr>
                <w:spacing w:val="-14"/>
                <w:sz w:val="20"/>
                <w:szCs w:val="20"/>
              </w:rPr>
              <w:t xml:space="preserve"> </w:t>
            </w:r>
            <w:r w:rsidRPr="00E92A35">
              <w:rPr>
                <w:sz w:val="20"/>
                <w:szCs w:val="20"/>
              </w:rPr>
              <w:t>with</w:t>
            </w:r>
            <w:r w:rsidRPr="00E92A35">
              <w:rPr>
                <w:spacing w:val="-14"/>
                <w:sz w:val="20"/>
                <w:szCs w:val="20"/>
              </w:rPr>
              <w:t xml:space="preserve"> </w:t>
            </w:r>
            <w:r w:rsidRPr="00E92A35">
              <w:rPr>
                <w:sz w:val="20"/>
                <w:szCs w:val="20"/>
              </w:rPr>
              <w:t>the findings</w:t>
            </w:r>
            <w:r w:rsidRPr="00E92A35">
              <w:rPr>
                <w:spacing w:val="-10"/>
                <w:sz w:val="20"/>
                <w:szCs w:val="20"/>
              </w:rPr>
              <w:t xml:space="preserve"> </w:t>
            </w:r>
            <w:r w:rsidRPr="00E92A35">
              <w:rPr>
                <w:sz w:val="20"/>
                <w:szCs w:val="20"/>
              </w:rPr>
              <w:t>of</w:t>
            </w:r>
            <w:r w:rsidRPr="00E92A35">
              <w:rPr>
                <w:spacing w:val="-7"/>
                <w:sz w:val="20"/>
                <w:szCs w:val="20"/>
              </w:rPr>
              <w:t xml:space="preserve"> </w:t>
            </w:r>
            <w:r w:rsidRPr="00E92A35">
              <w:rPr>
                <w:sz w:val="20"/>
                <w:szCs w:val="20"/>
              </w:rPr>
              <w:t>the</w:t>
            </w:r>
            <w:r w:rsidRPr="00E92A35">
              <w:rPr>
                <w:spacing w:val="-7"/>
                <w:sz w:val="20"/>
                <w:szCs w:val="20"/>
              </w:rPr>
              <w:t xml:space="preserve"> </w:t>
            </w:r>
            <w:r w:rsidRPr="00E92A35">
              <w:rPr>
                <w:spacing w:val="-4"/>
                <w:sz w:val="20"/>
                <w:szCs w:val="20"/>
              </w:rPr>
              <w:t>FRA.</w:t>
            </w:r>
          </w:p>
          <w:p w14:paraId="369C8DC5" w14:textId="77777777" w:rsidR="009D1F75" w:rsidRPr="00E92A35" w:rsidRDefault="00485B1C" w:rsidP="00E92A35">
            <w:pPr>
              <w:pStyle w:val="TableParagraph"/>
              <w:spacing w:before="120" w:after="120"/>
              <w:ind w:left="109"/>
              <w:rPr>
                <w:sz w:val="20"/>
                <w:szCs w:val="20"/>
              </w:rPr>
            </w:pPr>
            <w:r w:rsidRPr="00E92A35">
              <w:rPr>
                <w:sz w:val="20"/>
                <w:szCs w:val="20"/>
              </w:rPr>
              <w:t>Comment</w:t>
            </w:r>
            <w:r w:rsidRPr="00E92A35">
              <w:rPr>
                <w:spacing w:val="-10"/>
                <w:sz w:val="20"/>
                <w:szCs w:val="20"/>
              </w:rPr>
              <w:t xml:space="preserve"> </w:t>
            </w:r>
            <w:r w:rsidRPr="00E92A35">
              <w:rPr>
                <w:spacing w:val="-2"/>
                <w:sz w:val="20"/>
                <w:szCs w:val="20"/>
              </w:rPr>
              <w:t>closed.</w:t>
            </w:r>
          </w:p>
        </w:tc>
        <w:tc>
          <w:tcPr>
            <w:tcW w:w="2747" w:type="dxa"/>
          </w:tcPr>
          <w:p w14:paraId="2EF77DBB" w14:textId="77777777" w:rsidR="009D1F75" w:rsidRPr="00E92A35" w:rsidRDefault="009D1F75" w:rsidP="00E92A35">
            <w:pPr>
              <w:pStyle w:val="TableParagraph"/>
              <w:spacing w:before="120" w:after="120"/>
              <w:ind w:left="96" w:right="93"/>
              <w:rPr>
                <w:sz w:val="20"/>
                <w:szCs w:val="20"/>
              </w:rPr>
            </w:pPr>
          </w:p>
        </w:tc>
        <w:tc>
          <w:tcPr>
            <w:tcW w:w="2701" w:type="dxa"/>
          </w:tcPr>
          <w:p w14:paraId="679F4D7E" w14:textId="77777777" w:rsidR="009D1F75" w:rsidRPr="00E92A35" w:rsidRDefault="009D1F75" w:rsidP="00E92A35">
            <w:pPr>
              <w:pStyle w:val="TableParagraph"/>
              <w:spacing w:before="120" w:after="120"/>
              <w:rPr>
                <w:sz w:val="20"/>
                <w:szCs w:val="20"/>
              </w:rPr>
            </w:pPr>
          </w:p>
        </w:tc>
      </w:tr>
    </w:tbl>
    <w:p w14:paraId="17ACED73" w14:textId="77777777" w:rsidR="009D1F75" w:rsidRDefault="009D1F75">
      <w:pPr>
        <w:pStyle w:val="TableParagraph"/>
        <w:rPr>
          <w:rFonts w:ascii="Times New Roman"/>
        </w:rPr>
        <w:sectPr w:rsidR="009D1F75">
          <w:headerReference w:type="default" r:id="rId7"/>
          <w:footerReference w:type="default" r:id="rId8"/>
          <w:pgSz w:w="16840" w:h="11900" w:orient="landscape"/>
          <w:pgMar w:top="1280" w:right="566" w:bottom="1240" w:left="425" w:header="199" w:footer="1034" w:gutter="0"/>
          <w:cols w:space="720"/>
        </w:sect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07"/>
        <w:gridCol w:w="3069"/>
        <w:gridCol w:w="3490"/>
        <w:gridCol w:w="2174"/>
        <w:gridCol w:w="2747"/>
        <w:gridCol w:w="2701"/>
      </w:tblGrid>
      <w:tr w:rsidR="009D1F75" w:rsidRPr="00E92A35" w14:paraId="4D00A29F" w14:textId="77777777" w:rsidTr="001B58AB">
        <w:trPr>
          <w:trHeight w:val="268"/>
        </w:trPr>
        <w:tc>
          <w:tcPr>
            <w:tcW w:w="1507" w:type="dxa"/>
          </w:tcPr>
          <w:p w14:paraId="5AB16094" w14:textId="77777777" w:rsidR="009D1F75" w:rsidRPr="00E92A35" w:rsidRDefault="009D1F75" w:rsidP="001B58AB">
            <w:pPr>
              <w:pStyle w:val="TableParagraph"/>
              <w:rPr>
                <w:sz w:val="20"/>
                <w:szCs w:val="20"/>
              </w:rPr>
            </w:pPr>
          </w:p>
        </w:tc>
        <w:tc>
          <w:tcPr>
            <w:tcW w:w="3069" w:type="dxa"/>
          </w:tcPr>
          <w:p w14:paraId="61D2F83D" w14:textId="77777777" w:rsidR="009D1F75" w:rsidRPr="00E92A35" w:rsidRDefault="00485B1C" w:rsidP="001B58AB">
            <w:pPr>
              <w:pStyle w:val="TableParagraph"/>
              <w:spacing w:line="248" w:lineRule="exact"/>
              <w:ind w:left="108"/>
              <w:rPr>
                <w:b/>
                <w:sz w:val="20"/>
                <w:szCs w:val="20"/>
              </w:rPr>
            </w:pPr>
            <w:r w:rsidRPr="00E92A35">
              <w:rPr>
                <w:b/>
                <w:spacing w:val="-2"/>
                <w:sz w:val="20"/>
                <w:szCs w:val="20"/>
              </w:rPr>
              <w:t>General:</w:t>
            </w:r>
          </w:p>
        </w:tc>
        <w:tc>
          <w:tcPr>
            <w:tcW w:w="3490" w:type="dxa"/>
          </w:tcPr>
          <w:p w14:paraId="758A1A44" w14:textId="77777777" w:rsidR="009D1F75" w:rsidRPr="00E92A35" w:rsidRDefault="009D1F75" w:rsidP="001B58AB">
            <w:pPr>
              <w:pStyle w:val="TableParagraph"/>
              <w:rPr>
                <w:sz w:val="20"/>
                <w:szCs w:val="20"/>
              </w:rPr>
            </w:pPr>
          </w:p>
        </w:tc>
        <w:tc>
          <w:tcPr>
            <w:tcW w:w="2174" w:type="dxa"/>
          </w:tcPr>
          <w:p w14:paraId="4E1EA84D" w14:textId="77777777" w:rsidR="009D1F75" w:rsidRPr="00E92A35" w:rsidRDefault="009D1F75" w:rsidP="001B58AB">
            <w:pPr>
              <w:pStyle w:val="TableParagraph"/>
              <w:rPr>
                <w:sz w:val="20"/>
                <w:szCs w:val="20"/>
              </w:rPr>
            </w:pPr>
          </w:p>
        </w:tc>
        <w:tc>
          <w:tcPr>
            <w:tcW w:w="2747" w:type="dxa"/>
          </w:tcPr>
          <w:p w14:paraId="092B66B8" w14:textId="77777777" w:rsidR="009D1F75" w:rsidRPr="00E92A35" w:rsidRDefault="009D1F75" w:rsidP="001B58AB">
            <w:pPr>
              <w:pStyle w:val="TableParagraph"/>
              <w:rPr>
                <w:sz w:val="20"/>
                <w:szCs w:val="20"/>
              </w:rPr>
            </w:pPr>
          </w:p>
        </w:tc>
        <w:tc>
          <w:tcPr>
            <w:tcW w:w="2701" w:type="dxa"/>
          </w:tcPr>
          <w:p w14:paraId="61106507" w14:textId="77777777" w:rsidR="009D1F75" w:rsidRPr="00E92A35" w:rsidRDefault="009D1F75" w:rsidP="001B58AB">
            <w:pPr>
              <w:pStyle w:val="TableParagraph"/>
              <w:rPr>
                <w:sz w:val="20"/>
                <w:szCs w:val="20"/>
              </w:rPr>
            </w:pPr>
          </w:p>
        </w:tc>
      </w:tr>
      <w:tr w:rsidR="009D1F75" w:rsidRPr="00E92A35" w14:paraId="6701CB15" w14:textId="77777777" w:rsidTr="001B58AB">
        <w:trPr>
          <w:trHeight w:val="5819"/>
        </w:trPr>
        <w:tc>
          <w:tcPr>
            <w:tcW w:w="1507" w:type="dxa"/>
          </w:tcPr>
          <w:p w14:paraId="2C6B88E0" w14:textId="77777777" w:rsidR="009D1F75" w:rsidRPr="00E92A35" w:rsidRDefault="00485B1C" w:rsidP="00E92A35">
            <w:pPr>
              <w:pStyle w:val="TableParagraph"/>
              <w:spacing w:before="120" w:after="120" w:line="268" w:lineRule="exact"/>
              <w:ind w:left="467"/>
              <w:rPr>
                <w:sz w:val="20"/>
                <w:szCs w:val="20"/>
              </w:rPr>
            </w:pPr>
            <w:r w:rsidRPr="00E92A35">
              <w:rPr>
                <w:spacing w:val="-5"/>
                <w:sz w:val="20"/>
                <w:szCs w:val="20"/>
              </w:rPr>
              <w:t>7.</w:t>
            </w:r>
          </w:p>
        </w:tc>
        <w:tc>
          <w:tcPr>
            <w:tcW w:w="3069" w:type="dxa"/>
          </w:tcPr>
          <w:p w14:paraId="346ECE6B" w14:textId="77777777" w:rsidR="009D1F75" w:rsidRPr="00E92A35" w:rsidRDefault="00485B1C" w:rsidP="00E92A35">
            <w:pPr>
              <w:pStyle w:val="TableParagraph"/>
              <w:spacing w:before="120" w:after="120"/>
              <w:ind w:left="108" w:right="165"/>
              <w:rPr>
                <w:sz w:val="20"/>
                <w:szCs w:val="20"/>
              </w:rPr>
            </w:pPr>
            <w:r w:rsidRPr="00E92A35">
              <w:rPr>
                <w:sz w:val="20"/>
                <w:szCs w:val="20"/>
              </w:rPr>
              <w:t>The</w:t>
            </w:r>
            <w:r w:rsidRPr="00E92A35">
              <w:rPr>
                <w:spacing w:val="-7"/>
                <w:sz w:val="20"/>
                <w:szCs w:val="20"/>
              </w:rPr>
              <w:t xml:space="preserve"> </w:t>
            </w:r>
            <w:r w:rsidRPr="00E92A35">
              <w:rPr>
                <w:sz w:val="20"/>
                <w:szCs w:val="20"/>
              </w:rPr>
              <w:t>symphonic</w:t>
            </w:r>
            <w:r w:rsidRPr="00E92A35">
              <w:rPr>
                <w:spacing w:val="-6"/>
                <w:sz w:val="20"/>
                <w:szCs w:val="20"/>
              </w:rPr>
              <w:t xml:space="preserve"> </w:t>
            </w:r>
            <w:r w:rsidRPr="00E92A35">
              <w:rPr>
                <w:sz w:val="20"/>
                <w:szCs w:val="20"/>
              </w:rPr>
              <w:t>roof</w:t>
            </w:r>
            <w:r w:rsidRPr="00E92A35">
              <w:rPr>
                <w:spacing w:val="-7"/>
                <w:sz w:val="20"/>
                <w:szCs w:val="20"/>
              </w:rPr>
              <w:t xml:space="preserve"> </w:t>
            </w:r>
            <w:r w:rsidRPr="00E92A35">
              <w:rPr>
                <w:sz w:val="20"/>
                <w:szCs w:val="20"/>
              </w:rPr>
              <w:t>strategy is noted to be designed by others, please</w:t>
            </w:r>
            <w:r w:rsidRPr="00E92A35">
              <w:rPr>
                <w:spacing w:val="-4"/>
                <w:sz w:val="20"/>
                <w:szCs w:val="20"/>
              </w:rPr>
              <w:t xml:space="preserve"> </w:t>
            </w:r>
            <w:r w:rsidRPr="00E92A35">
              <w:rPr>
                <w:sz w:val="20"/>
                <w:szCs w:val="20"/>
              </w:rPr>
              <w:t>provide</w:t>
            </w:r>
            <w:r w:rsidRPr="00E92A35">
              <w:rPr>
                <w:spacing w:val="-4"/>
                <w:sz w:val="20"/>
                <w:szCs w:val="20"/>
              </w:rPr>
              <w:t xml:space="preserve"> </w:t>
            </w:r>
            <w:r w:rsidRPr="00E92A35">
              <w:rPr>
                <w:sz w:val="20"/>
                <w:szCs w:val="20"/>
              </w:rPr>
              <w:t>some further information to verify that there will be no connections and/or</w:t>
            </w:r>
            <w:r w:rsidRPr="00E92A35">
              <w:rPr>
                <w:spacing w:val="-2"/>
                <w:sz w:val="20"/>
                <w:szCs w:val="20"/>
              </w:rPr>
              <w:t xml:space="preserve"> </w:t>
            </w:r>
            <w:r w:rsidRPr="00E92A35">
              <w:rPr>
                <w:sz w:val="20"/>
                <w:szCs w:val="20"/>
              </w:rPr>
              <w:t>potential breach of this system which may inundate the other SW drainage networks.</w:t>
            </w:r>
          </w:p>
          <w:p w14:paraId="19F1BEEF" w14:textId="77777777" w:rsidR="009D1F75" w:rsidRPr="00E92A35" w:rsidRDefault="00485B1C" w:rsidP="00E92A35">
            <w:pPr>
              <w:pStyle w:val="TableParagraph"/>
              <w:spacing w:before="120" w:after="120"/>
              <w:ind w:left="108" w:right="282"/>
              <w:jc w:val="both"/>
              <w:rPr>
                <w:sz w:val="20"/>
                <w:szCs w:val="20"/>
              </w:rPr>
            </w:pPr>
            <w:r w:rsidRPr="00E92A35">
              <w:rPr>
                <w:sz w:val="20"/>
                <w:szCs w:val="20"/>
              </w:rPr>
              <w:t>Noting</w:t>
            </w:r>
            <w:r w:rsidRPr="00E92A35">
              <w:rPr>
                <w:spacing w:val="-4"/>
                <w:sz w:val="20"/>
                <w:szCs w:val="20"/>
              </w:rPr>
              <w:t xml:space="preserve"> </w:t>
            </w:r>
            <w:r w:rsidRPr="00E92A35">
              <w:rPr>
                <w:sz w:val="20"/>
                <w:szCs w:val="20"/>
              </w:rPr>
              <w:t>parts</w:t>
            </w:r>
            <w:r w:rsidRPr="00E92A35">
              <w:rPr>
                <w:spacing w:val="-3"/>
                <w:sz w:val="20"/>
                <w:szCs w:val="20"/>
              </w:rPr>
              <w:t xml:space="preserve"> </w:t>
            </w:r>
            <w:r w:rsidRPr="00E92A35">
              <w:rPr>
                <w:sz w:val="20"/>
                <w:szCs w:val="20"/>
              </w:rPr>
              <w:t>of</w:t>
            </w:r>
            <w:r w:rsidRPr="00E92A35">
              <w:rPr>
                <w:spacing w:val="-4"/>
                <w:sz w:val="20"/>
                <w:szCs w:val="20"/>
              </w:rPr>
              <w:t xml:space="preserve"> </w:t>
            </w:r>
            <w:r w:rsidRPr="00E92A35">
              <w:rPr>
                <w:sz w:val="20"/>
                <w:szCs w:val="20"/>
              </w:rPr>
              <w:t>this</w:t>
            </w:r>
            <w:r w:rsidRPr="00E92A35">
              <w:rPr>
                <w:spacing w:val="-3"/>
                <w:sz w:val="20"/>
                <w:szCs w:val="20"/>
              </w:rPr>
              <w:t xml:space="preserve"> </w:t>
            </w:r>
            <w:r w:rsidRPr="00E92A35">
              <w:rPr>
                <w:sz w:val="20"/>
                <w:szCs w:val="20"/>
              </w:rPr>
              <w:t xml:space="preserve">network will be ‘above ground’, how will this link to the reservoir </w:t>
            </w:r>
            <w:r w:rsidRPr="00E92A35">
              <w:rPr>
                <w:spacing w:val="-2"/>
                <w:sz w:val="20"/>
                <w:szCs w:val="20"/>
              </w:rPr>
              <w:t>tank?</w:t>
            </w:r>
          </w:p>
        </w:tc>
        <w:tc>
          <w:tcPr>
            <w:tcW w:w="3490" w:type="dxa"/>
          </w:tcPr>
          <w:p w14:paraId="6A36850D" w14:textId="77777777" w:rsidR="009D1F75" w:rsidRPr="00E92A35" w:rsidRDefault="00485B1C" w:rsidP="00E92A35">
            <w:pPr>
              <w:pStyle w:val="TableParagraph"/>
              <w:spacing w:before="120" w:after="120"/>
              <w:ind w:left="108"/>
              <w:rPr>
                <w:sz w:val="20"/>
                <w:szCs w:val="20"/>
              </w:rPr>
            </w:pPr>
            <w:r w:rsidRPr="00E92A35">
              <w:rPr>
                <w:sz w:val="20"/>
                <w:szCs w:val="20"/>
              </w:rPr>
              <w:t>The roof drainage will be a sealed syphonic system. There</w:t>
            </w:r>
            <w:r w:rsidRPr="00E92A35">
              <w:rPr>
                <w:spacing w:val="-1"/>
                <w:sz w:val="20"/>
                <w:szCs w:val="20"/>
              </w:rPr>
              <w:t xml:space="preserve"> </w:t>
            </w:r>
            <w:r w:rsidRPr="00E92A35">
              <w:rPr>
                <w:sz w:val="20"/>
                <w:szCs w:val="20"/>
              </w:rPr>
              <w:t>is no</w:t>
            </w:r>
            <w:r w:rsidRPr="00E92A35">
              <w:rPr>
                <w:spacing w:val="-3"/>
                <w:sz w:val="20"/>
                <w:szCs w:val="20"/>
              </w:rPr>
              <w:t xml:space="preserve"> </w:t>
            </w:r>
            <w:r w:rsidRPr="00E92A35">
              <w:rPr>
                <w:sz w:val="20"/>
                <w:szCs w:val="20"/>
              </w:rPr>
              <w:t>link between</w:t>
            </w:r>
            <w:r w:rsidRPr="00E92A35">
              <w:rPr>
                <w:spacing w:val="-4"/>
                <w:sz w:val="20"/>
                <w:szCs w:val="20"/>
              </w:rPr>
              <w:t xml:space="preserve"> </w:t>
            </w:r>
            <w:r w:rsidRPr="00E92A35">
              <w:rPr>
                <w:sz w:val="20"/>
                <w:szCs w:val="20"/>
              </w:rPr>
              <w:t>the syphonic system and the gravity drainage system.</w:t>
            </w:r>
          </w:p>
          <w:p w14:paraId="489B46B2" w14:textId="77777777" w:rsidR="009D1F75" w:rsidRPr="00E92A35" w:rsidRDefault="00485B1C" w:rsidP="00E92A35">
            <w:pPr>
              <w:pStyle w:val="TableParagraph"/>
              <w:spacing w:before="120" w:after="120"/>
              <w:ind w:left="108"/>
              <w:rPr>
                <w:sz w:val="20"/>
                <w:szCs w:val="20"/>
              </w:rPr>
            </w:pPr>
            <w:r w:rsidRPr="00E92A35">
              <w:rPr>
                <w:sz w:val="20"/>
                <w:szCs w:val="20"/>
              </w:rPr>
              <w:t xml:space="preserve">Syphonic drainage </w:t>
            </w:r>
            <w:proofErr w:type="gramStart"/>
            <w:r w:rsidRPr="00E92A35">
              <w:rPr>
                <w:sz w:val="20"/>
                <w:szCs w:val="20"/>
              </w:rPr>
              <w:t>by definition</w:t>
            </w:r>
            <w:r w:rsidRPr="00E92A35">
              <w:rPr>
                <w:spacing w:val="-3"/>
                <w:sz w:val="20"/>
                <w:szCs w:val="20"/>
              </w:rPr>
              <w:t xml:space="preserve"> </w:t>
            </w:r>
            <w:r w:rsidRPr="00E92A35">
              <w:rPr>
                <w:sz w:val="20"/>
                <w:szCs w:val="20"/>
              </w:rPr>
              <w:t>is</w:t>
            </w:r>
            <w:proofErr w:type="gramEnd"/>
            <w:r w:rsidRPr="00E92A35">
              <w:rPr>
                <w:spacing w:val="-2"/>
                <w:sz w:val="20"/>
                <w:szCs w:val="20"/>
              </w:rPr>
              <w:t xml:space="preserve"> </w:t>
            </w:r>
            <w:r w:rsidRPr="00E92A35">
              <w:rPr>
                <w:sz w:val="20"/>
                <w:szCs w:val="20"/>
              </w:rPr>
              <w:t>a</w:t>
            </w:r>
            <w:r w:rsidRPr="00E92A35">
              <w:rPr>
                <w:spacing w:val="-5"/>
                <w:sz w:val="20"/>
                <w:szCs w:val="20"/>
              </w:rPr>
              <w:t xml:space="preserve"> </w:t>
            </w:r>
            <w:r w:rsidRPr="00E92A35">
              <w:rPr>
                <w:sz w:val="20"/>
                <w:szCs w:val="20"/>
              </w:rPr>
              <w:t>sealed</w:t>
            </w:r>
            <w:r w:rsidRPr="00E92A35">
              <w:rPr>
                <w:spacing w:val="-3"/>
                <w:sz w:val="20"/>
                <w:szCs w:val="20"/>
              </w:rPr>
              <w:t xml:space="preserve"> </w:t>
            </w:r>
            <w:r w:rsidRPr="00E92A35">
              <w:rPr>
                <w:sz w:val="20"/>
                <w:szCs w:val="20"/>
              </w:rPr>
              <w:t>system and is not unusual for large roof areas.</w:t>
            </w:r>
          </w:p>
          <w:p w14:paraId="07F407FD" w14:textId="77777777" w:rsidR="009D1F75" w:rsidRPr="00E92A35" w:rsidRDefault="00485B1C" w:rsidP="00E92A35">
            <w:pPr>
              <w:pStyle w:val="TableParagraph"/>
              <w:spacing w:before="120" w:after="120"/>
              <w:ind w:left="108" w:right="197"/>
              <w:rPr>
                <w:sz w:val="20"/>
                <w:szCs w:val="20"/>
              </w:rPr>
            </w:pPr>
            <w:r w:rsidRPr="00E92A35">
              <w:rPr>
                <w:sz w:val="20"/>
                <w:szCs w:val="20"/>
              </w:rPr>
              <w:t>The pipe work will be underground</w:t>
            </w:r>
            <w:r w:rsidRPr="00E92A35">
              <w:rPr>
                <w:spacing w:val="-7"/>
                <w:sz w:val="20"/>
                <w:szCs w:val="20"/>
              </w:rPr>
              <w:t xml:space="preserve"> </w:t>
            </w:r>
            <w:r w:rsidRPr="00E92A35">
              <w:rPr>
                <w:sz w:val="20"/>
                <w:szCs w:val="20"/>
              </w:rPr>
              <w:t>from</w:t>
            </w:r>
            <w:r w:rsidRPr="00E92A35">
              <w:rPr>
                <w:spacing w:val="-6"/>
                <w:sz w:val="20"/>
                <w:szCs w:val="20"/>
              </w:rPr>
              <w:t xml:space="preserve"> </w:t>
            </w:r>
            <w:r w:rsidRPr="00E92A35">
              <w:rPr>
                <w:sz w:val="20"/>
                <w:szCs w:val="20"/>
              </w:rPr>
              <w:t>the</w:t>
            </w:r>
            <w:r w:rsidRPr="00E92A35">
              <w:rPr>
                <w:spacing w:val="-7"/>
                <w:sz w:val="20"/>
                <w:szCs w:val="20"/>
              </w:rPr>
              <w:t xml:space="preserve"> </w:t>
            </w:r>
            <w:r w:rsidRPr="00E92A35">
              <w:rPr>
                <w:sz w:val="20"/>
                <w:szCs w:val="20"/>
              </w:rPr>
              <w:t>RWP positions to the bank of the reservoir where the pipework will come above ground</w:t>
            </w:r>
            <w:r w:rsidRPr="00E92A35">
              <w:rPr>
                <w:spacing w:val="-2"/>
                <w:sz w:val="20"/>
                <w:szCs w:val="20"/>
              </w:rPr>
              <w:t xml:space="preserve"> </w:t>
            </w:r>
            <w:r w:rsidRPr="00E92A35">
              <w:rPr>
                <w:sz w:val="20"/>
                <w:szCs w:val="20"/>
              </w:rPr>
              <w:t>over</w:t>
            </w:r>
            <w:r w:rsidRPr="00E92A35">
              <w:rPr>
                <w:spacing w:val="-3"/>
                <w:sz w:val="20"/>
                <w:szCs w:val="20"/>
              </w:rPr>
              <w:t xml:space="preserve"> </w:t>
            </w:r>
            <w:r w:rsidRPr="00E92A35">
              <w:rPr>
                <w:sz w:val="20"/>
                <w:szCs w:val="20"/>
              </w:rPr>
              <w:t>the</w:t>
            </w:r>
            <w:r w:rsidRPr="00E92A35">
              <w:rPr>
                <w:spacing w:val="-2"/>
                <w:sz w:val="20"/>
                <w:szCs w:val="20"/>
              </w:rPr>
              <w:t xml:space="preserve"> </w:t>
            </w:r>
            <w:r w:rsidRPr="00E92A35">
              <w:rPr>
                <w:sz w:val="20"/>
                <w:szCs w:val="20"/>
              </w:rPr>
              <w:t>bank</w:t>
            </w:r>
            <w:r w:rsidRPr="00E92A35">
              <w:rPr>
                <w:spacing w:val="-1"/>
                <w:sz w:val="20"/>
                <w:szCs w:val="20"/>
              </w:rPr>
              <w:t xml:space="preserve"> </w:t>
            </w:r>
            <w:r w:rsidRPr="00E92A35">
              <w:rPr>
                <w:sz w:val="20"/>
                <w:szCs w:val="20"/>
              </w:rPr>
              <w:t>of</w:t>
            </w:r>
            <w:r w:rsidRPr="00E92A35">
              <w:rPr>
                <w:spacing w:val="-2"/>
                <w:sz w:val="20"/>
                <w:szCs w:val="20"/>
              </w:rPr>
              <w:t xml:space="preserve"> </w:t>
            </w:r>
            <w:r w:rsidRPr="00E92A35">
              <w:rPr>
                <w:sz w:val="20"/>
                <w:szCs w:val="20"/>
              </w:rPr>
              <w:t>the reservoir and discharge directly into the reservoir.</w:t>
            </w:r>
          </w:p>
          <w:p w14:paraId="20A54EBC" w14:textId="6F4A5951" w:rsidR="009D1F75" w:rsidRPr="00E92A35" w:rsidRDefault="00485B1C" w:rsidP="001B58AB">
            <w:pPr>
              <w:pStyle w:val="TableParagraph"/>
              <w:spacing w:before="120" w:after="120"/>
              <w:ind w:left="108" w:right="197"/>
              <w:rPr>
                <w:sz w:val="20"/>
                <w:szCs w:val="20"/>
              </w:rPr>
            </w:pPr>
            <w:r w:rsidRPr="00E92A35">
              <w:rPr>
                <w:sz w:val="20"/>
                <w:szCs w:val="20"/>
              </w:rPr>
              <w:t>The syphonic system will allow</w:t>
            </w:r>
            <w:r w:rsidRPr="00E92A35">
              <w:rPr>
                <w:spacing w:val="-1"/>
                <w:sz w:val="20"/>
                <w:szCs w:val="20"/>
              </w:rPr>
              <w:t xml:space="preserve"> </w:t>
            </w:r>
            <w:r w:rsidRPr="00E92A35">
              <w:rPr>
                <w:sz w:val="20"/>
                <w:szCs w:val="20"/>
              </w:rPr>
              <w:t>the</w:t>
            </w:r>
            <w:r w:rsidRPr="00E92A35">
              <w:rPr>
                <w:spacing w:val="-1"/>
                <w:sz w:val="20"/>
                <w:szCs w:val="20"/>
              </w:rPr>
              <w:t xml:space="preserve"> </w:t>
            </w:r>
            <w:r w:rsidRPr="00E92A35">
              <w:rPr>
                <w:sz w:val="20"/>
                <w:szCs w:val="20"/>
              </w:rPr>
              <w:t>water</w:t>
            </w:r>
            <w:r w:rsidRPr="00E92A35">
              <w:rPr>
                <w:spacing w:val="-2"/>
                <w:sz w:val="20"/>
                <w:szCs w:val="20"/>
              </w:rPr>
              <w:t xml:space="preserve"> </w:t>
            </w:r>
            <w:r w:rsidRPr="00E92A35">
              <w:rPr>
                <w:sz w:val="20"/>
                <w:szCs w:val="20"/>
              </w:rPr>
              <w:t>to</w:t>
            </w:r>
            <w:r w:rsidRPr="00E92A35">
              <w:rPr>
                <w:spacing w:val="-1"/>
                <w:sz w:val="20"/>
                <w:szCs w:val="20"/>
              </w:rPr>
              <w:t xml:space="preserve"> </w:t>
            </w:r>
            <w:r w:rsidRPr="00E92A35">
              <w:rPr>
                <w:sz w:val="20"/>
                <w:szCs w:val="20"/>
              </w:rPr>
              <w:t>be</w:t>
            </w:r>
            <w:r w:rsidRPr="00E92A35">
              <w:rPr>
                <w:spacing w:val="-3"/>
                <w:sz w:val="20"/>
                <w:szCs w:val="20"/>
              </w:rPr>
              <w:t xml:space="preserve"> </w:t>
            </w:r>
            <w:r w:rsidRPr="00E92A35">
              <w:rPr>
                <w:sz w:val="20"/>
                <w:szCs w:val="20"/>
              </w:rPr>
              <w:t>lifted over the bank of the</w:t>
            </w:r>
            <w:r w:rsidR="001B58AB">
              <w:rPr>
                <w:sz w:val="20"/>
                <w:szCs w:val="20"/>
              </w:rPr>
              <w:t xml:space="preserve"> </w:t>
            </w:r>
            <w:r w:rsidRPr="00E92A35">
              <w:rPr>
                <w:spacing w:val="-2"/>
                <w:sz w:val="20"/>
                <w:szCs w:val="20"/>
              </w:rPr>
              <w:t>reservoir.</w:t>
            </w:r>
          </w:p>
        </w:tc>
        <w:tc>
          <w:tcPr>
            <w:tcW w:w="2174" w:type="dxa"/>
          </w:tcPr>
          <w:p w14:paraId="00CA3ED8" w14:textId="77777777" w:rsidR="009D1F75" w:rsidRPr="00E92A35" w:rsidRDefault="00485B1C" w:rsidP="00E92A35">
            <w:pPr>
              <w:pStyle w:val="TableParagraph"/>
              <w:spacing w:before="120" w:after="120" w:line="268" w:lineRule="exact"/>
              <w:ind w:left="109"/>
              <w:rPr>
                <w:sz w:val="20"/>
                <w:szCs w:val="20"/>
              </w:rPr>
            </w:pPr>
            <w:r w:rsidRPr="00E92A35">
              <w:rPr>
                <w:spacing w:val="-2"/>
                <w:sz w:val="20"/>
                <w:szCs w:val="20"/>
              </w:rPr>
              <w:t>Noted.</w:t>
            </w:r>
          </w:p>
          <w:p w14:paraId="5A4E001B" w14:textId="77777777" w:rsidR="009D1F75" w:rsidRPr="00E92A35" w:rsidRDefault="00485B1C" w:rsidP="00E92A35">
            <w:pPr>
              <w:pStyle w:val="TableParagraph"/>
              <w:spacing w:before="120" w:after="120"/>
              <w:ind w:left="109" w:right="146"/>
              <w:rPr>
                <w:sz w:val="20"/>
                <w:szCs w:val="20"/>
              </w:rPr>
            </w:pPr>
            <w:r w:rsidRPr="00E92A35">
              <w:rPr>
                <w:sz w:val="20"/>
                <w:szCs w:val="20"/>
              </w:rPr>
              <w:t>Please ensure full details of</w:t>
            </w:r>
            <w:r w:rsidRPr="00E92A35">
              <w:rPr>
                <w:spacing w:val="-11"/>
                <w:sz w:val="20"/>
                <w:szCs w:val="20"/>
              </w:rPr>
              <w:t xml:space="preserve"> </w:t>
            </w:r>
            <w:r w:rsidRPr="00E92A35">
              <w:rPr>
                <w:sz w:val="20"/>
                <w:szCs w:val="20"/>
              </w:rPr>
              <w:t>the</w:t>
            </w:r>
            <w:r w:rsidRPr="00E92A35">
              <w:rPr>
                <w:spacing w:val="-13"/>
                <w:sz w:val="20"/>
                <w:szCs w:val="20"/>
              </w:rPr>
              <w:t xml:space="preserve"> </w:t>
            </w:r>
            <w:r w:rsidRPr="00E92A35">
              <w:rPr>
                <w:sz w:val="20"/>
                <w:szCs w:val="20"/>
              </w:rPr>
              <w:t>3</w:t>
            </w:r>
            <w:r w:rsidRPr="00E92A35">
              <w:rPr>
                <w:sz w:val="20"/>
                <w:szCs w:val="20"/>
                <w:vertAlign w:val="superscript"/>
              </w:rPr>
              <w:t>rd</w:t>
            </w:r>
            <w:r w:rsidRPr="00E92A35">
              <w:rPr>
                <w:spacing w:val="-12"/>
                <w:sz w:val="20"/>
                <w:szCs w:val="20"/>
              </w:rPr>
              <w:t xml:space="preserve"> </w:t>
            </w:r>
            <w:r w:rsidRPr="00E92A35">
              <w:rPr>
                <w:sz w:val="20"/>
                <w:szCs w:val="20"/>
              </w:rPr>
              <w:t>party</w:t>
            </w:r>
            <w:r w:rsidRPr="00E92A35">
              <w:rPr>
                <w:spacing w:val="-13"/>
                <w:sz w:val="20"/>
                <w:szCs w:val="20"/>
              </w:rPr>
              <w:t xml:space="preserve"> </w:t>
            </w:r>
            <w:r w:rsidRPr="00E92A35">
              <w:rPr>
                <w:sz w:val="20"/>
                <w:szCs w:val="20"/>
              </w:rPr>
              <w:t>design</w:t>
            </w:r>
            <w:r w:rsidRPr="00E92A35">
              <w:rPr>
                <w:spacing w:val="-12"/>
                <w:sz w:val="20"/>
                <w:szCs w:val="20"/>
              </w:rPr>
              <w:t xml:space="preserve"> </w:t>
            </w:r>
            <w:r w:rsidRPr="00E92A35">
              <w:rPr>
                <w:sz w:val="20"/>
                <w:szCs w:val="20"/>
              </w:rPr>
              <w:t xml:space="preserve">are </w:t>
            </w:r>
            <w:r w:rsidRPr="00E92A35">
              <w:rPr>
                <w:spacing w:val="-2"/>
                <w:sz w:val="20"/>
                <w:szCs w:val="20"/>
              </w:rPr>
              <w:t>provided.</w:t>
            </w:r>
          </w:p>
          <w:p w14:paraId="708A7735" w14:textId="77777777" w:rsidR="009D1F75" w:rsidRPr="00E92A35" w:rsidRDefault="00485B1C" w:rsidP="00E92A35">
            <w:pPr>
              <w:pStyle w:val="TableParagraph"/>
              <w:spacing w:before="120" w:after="120"/>
              <w:ind w:left="109" w:right="93"/>
              <w:rPr>
                <w:sz w:val="20"/>
                <w:szCs w:val="20"/>
              </w:rPr>
            </w:pPr>
            <w:r w:rsidRPr="00E92A35">
              <w:rPr>
                <w:sz w:val="20"/>
                <w:szCs w:val="20"/>
              </w:rPr>
              <w:t xml:space="preserve">In </w:t>
            </w:r>
            <w:proofErr w:type="gramStart"/>
            <w:r w:rsidRPr="00E92A35">
              <w:rPr>
                <w:sz w:val="20"/>
                <w:szCs w:val="20"/>
              </w:rPr>
              <w:t>addition</w:t>
            </w:r>
            <w:proofErr w:type="gramEnd"/>
            <w:r w:rsidRPr="00E92A35">
              <w:rPr>
                <w:sz w:val="20"/>
                <w:szCs w:val="20"/>
              </w:rPr>
              <w:t xml:space="preserve"> please ensure any</w:t>
            </w:r>
            <w:r w:rsidRPr="00E92A35">
              <w:rPr>
                <w:spacing w:val="-14"/>
                <w:sz w:val="20"/>
                <w:szCs w:val="20"/>
              </w:rPr>
              <w:t xml:space="preserve"> </w:t>
            </w:r>
            <w:r w:rsidRPr="00E92A35">
              <w:rPr>
                <w:sz w:val="20"/>
                <w:szCs w:val="20"/>
              </w:rPr>
              <w:t>bespoke</w:t>
            </w:r>
            <w:r w:rsidRPr="00E92A35">
              <w:rPr>
                <w:spacing w:val="-14"/>
                <w:sz w:val="20"/>
                <w:szCs w:val="20"/>
              </w:rPr>
              <w:t xml:space="preserve"> </w:t>
            </w:r>
            <w:r w:rsidRPr="00E92A35">
              <w:rPr>
                <w:sz w:val="20"/>
                <w:szCs w:val="20"/>
              </w:rPr>
              <w:t>requirements for this system are included</w:t>
            </w:r>
            <w:r w:rsidRPr="00E92A35">
              <w:rPr>
                <w:spacing w:val="-14"/>
                <w:sz w:val="20"/>
                <w:szCs w:val="20"/>
              </w:rPr>
              <w:t xml:space="preserve"> </w:t>
            </w:r>
            <w:r w:rsidRPr="00E92A35">
              <w:rPr>
                <w:sz w:val="20"/>
                <w:szCs w:val="20"/>
              </w:rPr>
              <w:t>with</w:t>
            </w:r>
            <w:r w:rsidRPr="00E92A35">
              <w:rPr>
                <w:spacing w:val="-14"/>
                <w:sz w:val="20"/>
                <w:szCs w:val="20"/>
              </w:rPr>
              <w:t xml:space="preserve"> </w:t>
            </w:r>
            <w:r w:rsidRPr="00E92A35">
              <w:rPr>
                <w:sz w:val="20"/>
                <w:szCs w:val="20"/>
              </w:rPr>
              <w:t>the</w:t>
            </w:r>
            <w:r w:rsidRPr="00E92A35">
              <w:rPr>
                <w:spacing w:val="-14"/>
                <w:sz w:val="20"/>
                <w:szCs w:val="20"/>
              </w:rPr>
              <w:t xml:space="preserve"> </w:t>
            </w:r>
            <w:r w:rsidRPr="00E92A35">
              <w:rPr>
                <w:sz w:val="20"/>
                <w:szCs w:val="20"/>
              </w:rPr>
              <w:t>drainage management and maintenance plan.</w:t>
            </w:r>
          </w:p>
          <w:p w14:paraId="688ECA3D" w14:textId="77777777" w:rsidR="009D1F75" w:rsidRPr="00E92A35" w:rsidRDefault="00485B1C" w:rsidP="00E92A35">
            <w:pPr>
              <w:pStyle w:val="TableParagraph"/>
              <w:spacing w:before="120" w:after="120"/>
              <w:ind w:left="109"/>
              <w:rPr>
                <w:sz w:val="20"/>
                <w:szCs w:val="20"/>
              </w:rPr>
            </w:pPr>
            <w:r w:rsidRPr="00E92A35">
              <w:rPr>
                <w:sz w:val="20"/>
                <w:szCs w:val="20"/>
              </w:rPr>
              <w:t>Comment</w:t>
            </w:r>
            <w:r w:rsidRPr="00E92A35">
              <w:rPr>
                <w:spacing w:val="-10"/>
                <w:sz w:val="20"/>
                <w:szCs w:val="20"/>
              </w:rPr>
              <w:t xml:space="preserve"> </w:t>
            </w:r>
            <w:r w:rsidRPr="00E92A35">
              <w:rPr>
                <w:spacing w:val="-2"/>
                <w:sz w:val="20"/>
                <w:szCs w:val="20"/>
              </w:rPr>
              <w:t>closed.</w:t>
            </w:r>
          </w:p>
        </w:tc>
        <w:tc>
          <w:tcPr>
            <w:tcW w:w="2747" w:type="dxa"/>
          </w:tcPr>
          <w:p w14:paraId="48F16D90" w14:textId="77777777" w:rsidR="009D1F75" w:rsidRPr="00E92A35" w:rsidRDefault="009D1F75" w:rsidP="00E92A35">
            <w:pPr>
              <w:pStyle w:val="TableParagraph"/>
              <w:spacing w:before="120" w:after="120"/>
              <w:rPr>
                <w:sz w:val="20"/>
                <w:szCs w:val="20"/>
              </w:rPr>
            </w:pPr>
          </w:p>
        </w:tc>
        <w:tc>
          <w:tcPr>
            <w:tcW w:w="2701" w:type="dxa"/>
          </w:tcPr>
          <w:p w14:paraId="7104FA43" w14:textId="77777777" w:rsidR="009D1F75" w:rsidRPr="00E92A35" w:rsidRDefault="009D1F75" w:rsidP="00E92A35">
            <w:pPr>
              <w:pStyle w:val="TableParagraph"/>
              <w:spacing w:before="120" w:after="120"/>
              <w:rPr>
                <w:sz w:val="20"/>
                <w:szCs w:val="20"/>
              </w:rPr>
            </w:pPr>
          </w:p>
        </w:tc>
      </w:tr>
      <w:tr w:rsidR="009D1F75" w:rsidRPr="00E92A35" w14:paraId="0E6A0464" w14:textId="77777777" w:rsidTr="001B58AB">
        <w:trPr>
          <w:trHeight w:val="1770"/>
        </w:trPr>
        <w:tc>
          <w:tcPr>
            <w:tcW w:w="1507" w:type="dxa"/>
          </w:tcPr>
          <w:p w14:paraId="4AD8D073" w14:textId="77777777" w:rsidR="009D1F75" w:rsidRPr="00E92A35" w:rsidRDefault="00485B1C" w:rsidP="00E92A35">
            <w:pPr>
              <w:pStyle w:val="TableParagraph"/>
              <w:spacing w:before="120" w:after="120" w:line="268" w:lineRule="exact"/>
              <w:ind w:left="467"/>
              <w:rPr>
                <w:sz w:val="20"/>
                <w:szCs w:val="20"/>
              </w:rPr>
            </w:pPr>
            <w:r w:rsidRPr="00E92A35">
              <w:rPr>
                <w:spacing w:val="-5"/>
                <w:sz w:val="20"/>
                <w:szCs w:val="20"/>
              </w:rPr>
              <w:t>8.</w:t>
            </w:r>
          </w:p>
        </w:tc>
        <w:tc>
          <w:tcPr>
            <w:tcW w:w="3069" w:type="dxa"/>
          </w:tcPr>
          <w:p w14:paraId="7AC1B439" w14:textId="77777777" w:rsidR="009D1F75" w:rsidRPr="00E92A35" w:rsidRDefault="00485B1C" w:rsidP="00E92A35">
            <w:pPr>
              <w:pStyle w:val="TableParagraph"/>
              <w:spacing w:before="120" w:after="120"/>
              <w:ind w:left="108" w:right="109"/>
              <w:rPr>
                <w:sz w:val="20"/>
                <w:szCs w:val="20"/>
              </w:rPr>
            </w:pPr>
            <w:r w:rsidRPr="00E92A35">
              <w:rPr>
                <w:sz w:val="20"/>
                <w:szCs w:val="20"/>
              </w:rPr>
              <w:t xml:space="preserve">Noting the proximity to the Main River and </w:t>
            </w:r>
            <w:proofErr w:type="gramStart"/>
            <w:r w:rsidRPr="00E92A35">
              <w:rPr>
                <w:sz w:val="20"/>
                <w:szCs w:val="20"/>
              </w:rPr>
              <w:t>aforementioned ‘catchment’</w:t>
            </w:r>
            <w:proofErr w:type="gramEnd"/>
            <w:r w:rsidRPr="00E92A35">
              <w:rPr>
                <w:sz w:val="20"/>
                <w:szCs w:val="20"/>
              </w:rPr>
              <w:t>, is there</w:t>
            </w:r>
            <w:r w:rsidRPr="00E92A35">
              <w:rPr>
                <w:spacing w:val="-2"/>
                <w:sz w:val="20"/>
                <w:szCs w:val="20"/>
              </w:rPr>
              <w:t xml:space="preserve"> </w:t>
            </w:r>
            <w:r w:rsidRPr="00E92A35">
              <w:rPr>
                <w:sz w:val="20"/>
                <w:szCs w:val="20"/>
              </w:rPr>
              <w:t>data</w:t>
            </w:r>
            <w:r w:rsidRPr="00E92A35">
              <w:rPr>
                <w:spacing w:val="-2"/>
                <w:sz w:val="20"/>
                <w:szCs w:val="20"/>
              </w:rPr>
              <w:t xml:space="preserve"> </w:t>
            </w:r>
            <w:r w:rsidRPr="00E92A35">
              <w:rPr>
                <w:sz w:val="20"/>
                <w:szCs w:val="20"/>
              </w:rPr>
              <w:t>in</w:t>
            </w:r>
            <w:r w:rsidRPr="00E92A35">
              <w:rPr>
                <w:spacing w:val="-2"/>
                <w:sz w:val="20"/>
                <w:szCs w:val="20"/>
              </w:rPr>
              <w:t xml:space="preserve"> </w:t>
            </w:r>
            <w:r w:rsidRPr="00E92A35">
              <w:rPr>
                <w:sz w:val="20"/>
                <w:szCs w:val="20"/>
              </w:rPr>
              <w:t>respect of the Main River peak water levels covered in the FRA and is</w:t>
            </w:r>
          </w:p>
          <w:p w14:paraId="742BF6D9" w14:textId="56E047CF" w:rsidR="009D1F75" w:rsidRPr="00E92A35" w:rsidRDefault="00485B1C" w:rsidP="00E92A35">
            <w:pPr>
              <w:pStyle w:val="TableParagraph"/>
              <w:spacing w:before="120" w:after="120" w:line="233" w:lineRule="exact"/>
              <w:ind w:left="108"/>
              <w:rPr>
                <w:sz w:val="20"/>
                <w:szCs w:val="20"/>
              </w:rPr>
            </w:pPr>
            <w:proofErr w:type="gramStart"/>
            <w:r w:rsidRPr="00E92A35">
              <w:rPr>
                <w:sz w:val="20"/>
                <w:szCs w:val="20"/>
              </w:rPr>
              <w:t>there</w:t>
            </w:r>
            <w:proofErr w:type="gramEnd"/>
            <w:r w:rsidRPr="00E92A35">
              <w:rPr>
                <w:spacing w:val="1"/>
                <w:sz w:val="20"/>
                <w:szCs w:val="20"/>
              </w:rPr>
              <w:t xml:space="preserve"> </w:t>
            </w:r>
            <w:proofErr w:type="gramStart"/>
            <w:r w:rsidRPr="00E92A35">
              <w:rPr>
                <w:sz w:val="20"/>
                <w:szCs w:val="20"/>
              </w:rPr>
              <w:t>a</w:t>
            </w:r>
            <w:r w:rsidRPr="00E92A35">
              <w:rPr>
                <w:spacing w:val="3"/>
                <w:sz w:val="20"/>
                <w:szCs w:val="20"/>
              </w:rPr>
              <w:t xml:space="preserve"> </w:t>
            </w:r>
            <w:r w:rsidRPr="00E92A35">
              <w:rPr>
                <w:sz w:val="20"/>
                <w:szCs w:val="20"/>
              </w:rPr>
              <w:t>potential risk</w:t>
            </w:r>
            <w:proofErr w:type="gramEnd"/>
            <w:r w:rsidRPr="00E92A35">
              <w:rPr>
                <w:spacing w:val="5"/>
                <w:sz w:val="20"/>
                <w:szCs w:val="20"/>
              </w:rPr>
              <w:t xml:space="preserve"> </w:t>
            </w:r>
            <w:r w:rsidRPr="00E92A35">
              <w:rPr>
                <w:spacing w:val="-5"/>
                <w:sz w:val="20"/>
                <w:szCs w:val="20"/>
              </w:rPr>
              <w:t>of</w:t>
            </w:r>
            <w:r w:rsidR="003E0458" w:rsidRPr="00E92A35">
              <w:rPr>
                <w:spacing w:val="-5"/>
                <w:sz w:val="20"/>
                <w:szCs w:val="20"/>
              </w:rPr>
              <w:t xml:space="preserve"> </w:t>
            </w:r>
            <w:r w:rsidR="003E0458" w:rsidRPr="00E92A35">
              <w:rPr>
                <w:sz w:val="20"/>
                <w:szCs w:val="20"/>
              </w:rPr>
              <w:t>backing</w:t>
            </w:r>
            <w:r w:rsidR="003E0458" w:rsidRPr="00E92A35">
              <w:rPr>
                <w:spacing w:val="-13"/>
                <w:sz w:val="20"/>
                <w:szCs w:val="20"/>
              </w:rPr>
              <w:t xml:space="preserve"> </w:t>
            </w:r>
            <w:r w:rsidR="003E0458" w:rsidRPr="00E92A35">
              <w:rPr>
                <w:sz w:val="20"/>
                <w:szCs w:val="20"/>
              </w:rPr>
              <w:t>up/surcharge</w:t>
            </w:r>
            <w:r w:rsidR="003E0458" w:rsidRPr="00E92A35">
              <w:rPr>
                <w:spacing w:val="-14"/>
                <w:sz w:val="20"/>
                <w:szCs w:val="20"/>
              </w:rPr>
              <w:t xml:space="preserve"> </w:t>
            </w:r>
            <w:r w:rsidR="003E0458" w:rsidRPr="00E92A35">
              <w:rPr>
                <w:sz w:val="20"/>
                <w:szCs w:val="20"/>
              </w:rPr>
              <w:t>which may affect the conveyance channel outfall?</w:t>
            </w:r>
          </w:p>
        </w:tc>
        <w:tc>
          <w:tcPr>
            <w:tcW w:w="3490" w:type="dxa"/>
          </w:tcPr>
          <w:p w14:paraId="2337B3E5" w14:textId="77777777" w:rsidR="003E0458" w:rsidRPr="00E92A35" w:rsidRDefault="00485B1C" w:rsidP="00E92A35">
            <w:pPr>
              <w:pStyle w:val="TableParagraph"/>
              <w:spacing w:before="120" w:after="120"/>
              <w:ind w:left="108" w:right="126"/>
              <w:rPr>
                <w:sz w:val="20"/>
                <w:szCs w:val="20"/>
              </w:rPr>
            </w:pPr>
            <w:r w:rsidRPr="00E92A35">
              <w:rPr>
                <w:sz w:val="20"/>
                <w:szCs w:val="20"/>
              </w:rPr>
              <w:t>Please see the Flood Risk Assessment,</w:t>
            </w:r>
            <w:r w:rsidRPr="00E92A35">
              <w:rPr>
                <w:spacing w:val="-12"/>
                <w:sz w:val="20"/>
                <w:szCs w:val="20"/>
              </w:rPr>
              <w:t xml:space="preserve"> </w:t>
            </w:r>
            <w:r w:rsidRPr="00E92A35">
              <w:rPr>
                <w:sz w:val="20"/>
                <w:szCs w:val="20"/>
              </w:rPr>
              <w:t>copy</w:t>
            </w:r>
            <w:r w:rsidRPr="00E92A35">
              <w:rPr>
                <w:spacing w:val="-13"/>
                <w:sz w:val="20"/>
                <w:szCs w:val="20"/>
              </w:rPr>
              <w:t xml:space="preserve"> </w:t>
            </w:r>
            <w:r w:rsidRPr="00E92A35">
              <w:rPr>
                <w:sz w:val="20"/>
                <w:szCs w:val="20"/>
              </w:rPr>
              <w:t>attached. The FRA was approved at Planning and as such the flood risk to the site (or in this case lack of flood risk)</w:t>
            </w:r>
            <w:r w:rsidR="003E0458" w:rsidRPr="00E92A35">
              <w:rPr>
                <w:sz w:val="20"/>
                <w:szCs w:val="20"/>
              </w:rPr>
              <w:t xml:space="preserve"> </w:t>
            </w:r>
            <w:proofErr w:type="spellStart"/>
            <w:proofErr w:type="gramStart"/>
            <w:r w:rsidRPr="00E92A35">
              <w:rPr>
                <w:sz w:val="20"/>
                <w:szCs w:val="20"/>
              </w:rPr>
              <w:t>as</w:t>
            </w:r>
            <w:proofErr w:type="spellEnd"/>
            <w:proofErr w:type="gramEnd"/>
            <w:r w:rsidRPr="00E92A35">
              <w:rPr>
                <w:spacing w:val="1"/>
                <w:sz w:val="20"/>
                <w:szCs w:val="20"/>
              </w:rPr>
              <w:t xml:space="preserve"> </w:t>
            </w:r>
            <w:r w:rsidRPr="00E92A35">
              <w:rPr>
                <w:sz w:val="20"/>
                <w:szCs w:val="20"/>
              </w:rPr>
              <w:t>been</w:t>
            </w:r>
            <w:r w:rsidRPr="00E92A35">
              <w:rPr>
                <w:spacing w:val="2"/>
                <w:sz w:val="20"/>
                <w:szCs w:val="20"/>
              </w:rPr>
              <w:t xml:space="preserve"> </w:t>
            </w:r>
            <w:r w:rsidRPr="00E92A35">
              <w:rPr>
                <w:sz w:val="20"/>
                <w:szCs w:val="20"/>
              </w:rPr>
              <w:t>defined</w:t>
            </w:r>
            <w:r w:rsidRPr="00E92A35">
              <w:rPr>
                <w:spacing w:val="3"/>
                <w:sz w:val="20"/>
                <w:szCs w:val="20"/>
              </w:rPr>
              <w:t xml:space="preserve"> </w:t>
            </w:r>
            <w:r w:rsidRPr="00E92A35">
              <w:rPr>
                <w:spacing w:val="-5"/>
                <w:sz w:val="20"/>
                <w:szCs w:val="20"/>
              </w:rPr>
              <w:t>and</w:t>
            </w:r>
            <w:r w:rsidR="003E0458" w:rsidRPr="00E92A35">
              <w:rPr>
                <w:spacing w:val="-5"/>
                <w:sz w:val="20"/>
                <w:szCs w:val="20"/>
              </w:rPr>
              <w:t xml:space="preserve"> </w:t>
            </w:r>
            <w:r w:rsidR="003E0458" w:rsidRPr="00E92A35">
              <w:rPr>
                <w:sz w:val="20"/>
                <w:szCs w:val="20"/>
              </w:rPr>
              <w:t>accepted. The FRA notes the</w:t>
            </w:r>
            <w:r w:rsidR="003E0458" w:rsidRPr="00E92A35">
              <w:rPr>
                <w:spacing w:val="-1"/>
                <w:sz w:val="20"/>
                <w:szCs w:val="20"/>
              </w:rPr>
              <w:t xml:space="preserve"> </w:t>
            </w:r>
            <w:r w:rsidR="003E0458" w:rsidRPr="00E92A35">
              <w:rPr>
                <w:sz w:val="20"/>
                <w:szCs w:val="20"/>
              </w:rPr>
              <w:t>site</w:t>
            </w:r>
            <w:r w:rsidR="003E0458" w:rsidRPr="00E92A35">
              <w:rPr>
                <w:spacing w:val="-3"/>
                <w:sz w:val="20"/>
                <w:szCs w:val="20"/>
              </w:rPr>
              <w:t xml:space="preserve"> </w:t>
            </w:r>
            <w:r w:rsidR="003E0458" w:rsidRPr="00E92A35">
              <w:rPr>
                <w:sz w:val="20"/>
                <w:szCs w:val="20"/>
              </w:rPr>
              <w:t>wholly</w:t>
            </w:r>
            <w:r w:rsidR="003E0458" w:rsidRPr="00E92A35">
              <w:rPr>
                <w:spacing w:val="-1"/>
                <w:sz w:val="20"/>
                <w:szCs w:val="20"/>
              </w:rPr>
              <w:t xml:space="preserve"> </w:t>
            </w:r>
            <w:r w:rsidR="003E0458" w:rsidRPr="00E92A35">
              <w:rPr>
                <w:sz w:val="20"/>
                <w:szCs w:val="20"/>
              </w:rPr>
              <w:t>in</w:t>
            </w:r>
            <w:r w:rsidR="003E0458" w:rsidRPr="00E92A35">
              <w:rPr>
                <w:spacing w:val="-1"/>
                <w:sz w:val="20"/>
                <w:szCs w:val="20"/>
              </w:rPr>
              <w:t xml:space="preserve"> </w:t>
            </w:r>
            <w:r w:rsidR="003E0458" w:rsidRPr="00E92A35">
              <w:rPr>
                <w:sz w:val="20"/>
                <w:szCs w:val="20"/>
              </w:rPr>
              <w:t>Flood</w:t>
            </w:r>
            <w:r w:rsidR="003E0458" w:rsidRPr="00E92A35">
              <w:rPr>
                <w:spacing w:val="-1"/>
                <w:sz w:val="20"/>
                <w:szCs w:val="20"/>
              </w:rPr>
              <w:t xml:space="preserve"> </w:t>
            </w:r>
            <w:r w:rsidR="003E0458" w:rsidRPr="00E92A35">
              <w:rPr>
                <w:sz w:val="20"/>
                <w:szCs w:val="20"/>
              </w:rPr>
              <w:t>Zone</w:t>
            </w:r>
          </w:p>
          <w:p w14:paraId="71B6DF2B" w14:textId="5B7B5CDA" w:rsidR="009D1F75" w:rsidRPr="00E92A35" w:rsidRDefault="003E0458" w:rsidP="001B58AB">
            <w:pPr>
              <w:pStyle w:val="TableParagraph"/>
              <w:spacing w:before="120" w:after="120"/>
              <w:ind w:left="108" w:right="197"/>
              <w:rPr>
                <w:sz w:val="20"/>
                <w:szCs w:val="20"/>
              </w:rPr>
            </w:pPr>
            <w:r w:rsidRPr="00E92A35">
              <w:rPr>
                <w:sz w:val="20"/>
                <w:szCs w:val="20"/>
              </w:rPr>
              <w:t>1. The outfall of the conveyance channel will therefore not be subject to any</w:t>
            </w:r>
            <w:r w:rsidRPr="00E92A35">
              <w:rPr>
                <w:spacing w:val="-3"/>
                <w:sz w:val="20"/>
                <w:szCs w:val="20"/>
              </w:rPr>
              <w:t xml:space="preserve"> </w:t>
            </w:r>
            <w:r w:rsidRPr="00E92A35">
              <w:rPr>
                <w:sz w:val="20"/>
                <w:szCs w:val="20"/>
              </w:rPr>
              <w:t>potential</w:t>
            </w:r>
            <w:r w:rsidRPr="00E92A35">
              <w:rPr>
                <w:spacing w:val="-3"/>
                <w:sz w:val="20"/>
                <w:szCs w:val="20"/>
              </w:rPr>
              <w:t xml:space="preserve"> </w:t>
            </w:r>
            <w:r w:rsidRPr="00E92A35">
              <w:rPr>
                <w:sz w:val="20"/>
                <w:szCs w:val="20"/>
              </w:rPr>
              <w:t>risk</w:t>
            </w:r>
            <w:r w:rsidRPr="00E92A35">
              <w:rPr>
                <w:spacing w:val="-5"/>
                <w:sz w:val="20"/>
                <w:szCs w:val="20"/>
              </w:rPr>
              <w:t xml:space="preserve"> </w:t>
            </w:r>
            <w:r w:rsidRPr="00E92A35">
              <w:rPr>
                <w:sz w:val="20"/>
                <w:szCs w:val="20"/>
              </w:rPr>
              <w:t>of</w:t>
            </w:r>
            <w:r w:rsidRPr="00E92A35">
              <w:rPr>
                <w:spacing w:val="-3"/>
                <w:sz w:val="20"/>
                <w:szCs w:val="20"/>
              </w:rPr>
              <w:t xml:space="preserve"> </w:t>
            </w:r>
            <w:r w:rsidRPr="00E92A35">
              <w:rPr>
                <w:sz w:val="20"/>
                <w:szCs w:val="20"/>
              </w:rPr>
              <w:t>backing</w:t>
            </w:r>
            <w:r w:rsidR="001B58AB">
              <w:rPr>
                <w:sz w:val="20"/>
                <w:szCs w:val="20"/>
              </w:rPr>
              <w:t xml:space="preserve"> </w:t>
            </w:r>
            <w:r w:rsidRPr="00E92A35">
              <w:rPr>
                <w:sz w:val="20"/>
                <w:szCs w:val="20"/>
              </w:rPr>
              <w:t>up</w:t>
            </w:r>
            <w:r w:rsidRPr="00E92A35">
              <w:rPr>
                <w:spacing w:val="5"/>
                <w:sz w:val="20"/>
                <w:szCs w:val="20"/>
              </w:rPr>
              <w:t xml:space="preserve"> </w:t>
            </w:r>
            <w:r w:rsidRPr="00E92A35">
              <w:rPr>
                <w:sz w:val="20"/>
                <w:szCs w:val="20"/>
              </w:rPr>
              <w:t>/</w:t>
            </w:r>
            <w:r w:rsidRPr="00E92A35">
              <w:rPr>
                <w:spacing w:val="6"/>
                <w:sz w:val="20"/>
                <w:szCs w:val="20"/>
              </w:rPr>
              <w:t xml:space="preserve"> </w:t>
            </w:r>
            <w:r w:rsidRPr="00E92A35">
              <w:rPr>
                <w:spacing w:val="-2"/>
                <w:sz w:val="20"/>
                <w:szCs w:val="20"/>
              </w:rPr>
              <w:t>surcharge.</w:t>
            </w:r>
          </w:p>
        </w:tc>
        <w:tc>
          <w:tcPr>
            <w:tcW w:w="2174" w:type="dxa"/>
          </w:tcPr>
          <w:p w14:paraId="0F9C6D69" w14:textId="77777777" w:rsidR="009D1F75" w:rsidRPr="00E92A35" w:rsidRDefault="00485B1C" w:rsidP="00E92A35">
            <w:pPr>
              <w:pStyle w:val="TableParagraph"/>
              <w:spacing w:before="120" w:after="120"/>
              <w:ind w:left="109" w:right="146"/>
              <w:rPr>
                <w:sz w:val="20"/>
                <w:szCs w:val="20"/>
              </w:rPr>
            </w:pPr>
            <w:r w:rsidRPr="00E92A35">
              <w:rPr>
                <w:sz w:val="20"/>
                <w:szCs w:val="20"/>
              </w:rPr>
              <w:t>We</w:t>
            </w:r>
            <w:r w:rsidRPr="00E92A35">
              <w:rPr>
                <w:spacing w:val="-14"/>
                <w:sz w:val="20"/>
                <w:szCs w:val="20"/>
              </w:rPr>
              <w:t xml:space="preserve"> </w:t>
            </w:r>
            <w:r w:rsidRPr="00E92A35">
              <w:rPr>
                <w:sz w:val="20"/>
                <w:szCs w:val="20"/>
              </w:rPr>
              <w:t>concur</w:t>
            </w:r>
            <w:r w:rsidRPr="00E92A35">
              <w:rPr>
                <w:spacing w:val="-14"/>
                <w:sz w:val="20"/>
                <w:szCs w:val="20"/>
              </w:rPr>
              <w:t xml:space="preserve"> </w:t>
            </w:r>
            <w:r w:rsidRPr="00E92A35">
              <w:rPr>
                <w:sz w:val="20"/>
                <w:szCs w:val="20"/>
              </w:rPr>
              <w:t>with</w:t>
            </w:r>
            <w:r w:rsidRPr="00E92A35">
              <w:rPr>
                <w:spacing w:val="-14"/>
                <w:sz w:val="20"/>
                <w:szCs w:val="20"/>
              </w:rPr>
              <w:t xml:space="preserve"> </w:t>
            </w:r>
            <w:r w:rsidRPr="00E92A35">
              <w:rPr>
                <w:sz w:val="20"/>
                <w:szCs w:val="20"/>
              </w:rPr>
              <w:t>the findings</w:t>
            </w:r>
            <w:r w:rsidRPr="00E92A35">
              <w:rPr>
                <w:spacing w:val="-10"/>
                <w:sz w:val="20"/>
                <w:szCs w:val="20"/>
              </w:rPr>
              <w:t xml:space="preserve"> </w:t>
            </w:r>
            <w:r w:rsidRPr="00E92A35">
              <w:rPr>
                <w:sz w:val="20"/>
                <w:szCs w:val="20"/>
              </w:rPr>
              <w:t>of</w:t>
            </w:r>
            <w:r w:rsidRPr="00E92A35">
              <w:rPr>
                <w:spacing w:val="-7"/>
                <w:sz w:val="20"/>
                <w:szCs w:val="20"/>
              </w:rPr>
              <w:t xml:space="preserve"> </w:t>
            </w:r>
            <w:r w:rsidRPr="00E92A35">
              <w:rPr>
                <w:sz w:val="20"/>
                <w:szCs w:val="20"/>
              </w:rPr>
              <w:t>the</w:t>
            </w:r>
            <w:r w:rsidRPr="00E92A35">
              <w:rPr>
                <w:spacing w:val="-7"/>
                <w:sz w:val="20"/>
                <w:szCs w:val="20"/>
              </w:rPr>
              <w:t xml:space="preserve"> </w:t>
            </w:r>
            <w:r w:rsidRPr="00E92A35">
              <w:rPr>
                <w:spacing w:val="-4"/>
                <w:sz w:val="20"/>
                <w:szCs w:val="20"/>
              </w:rPr>
              <w:t>FRA.</w:t>
            </w:r>
          </w:p>
          <w:p w14:paraId="3D1E1A5E" w14:textId="77777777" w:rsidR="009D1F75" w:rsidRPr="00E92A35" w:rsidRDefault="00485B1C" w:rsidP="00E92A35">
            <w:pPr>
              <w:pStyle w:val="TableParagraph"/>
              <w:spacing w:before="120" w:after="120"/>
              <w:ind w:left="109"/>
              <w:rPr>
                <w:sz w:val="20"/>
                <w:szCs w:val="20"/>
              </w:rPr>
            </w:pPr>
            <w:r w:rsidRPr="00E92A35">
              <w:rPr>
                <w:sz w:val="20"/>
                <w:szCs w:val="20"/>
              </w:rPr>
              <w:t>Comment</w:t>
            </w:r>
            <w:r w:rsidRPr="00E92A35">
              <w:rPr>
                <w:spacing w:val="-10"/>
                <w:sz w:val="20"/>
                <w:szCs w:val="20"/>
              </w:rPr>
              <w:t xml:space="preserve"> </w:t>
            </w:r>
            <w:r w:rsidRPr="00E92A35">
              <w:rPr>
                <w:spacing w:val="-2"/>
                <w:sz w:val="20"/>
                <w:szCs w:val="20"/>
              </w:rPr>
              <w:t>closed.</w:t>
            </w:r>
          </w:p>
        </w:tc>
        <w:tc>
          <w:tcPr>
            <w:tcW w:w="2747" w:type="dxa"/>
          </w:tcPr>
          <w:p w14:paraId="46E657CC" w14:textId="77777777" w:rsidR="009D1F75" w:rsidRPr="00E92A35" w:rsidRDefault="009D1F75" w:rsidP="00E92A35">
            <w:pPr>
              <w:pStyle w:val="TableParagraph"/>
              <w:spacing w:before="120" w:after="120"/>
              <w:rPr>
                <w:sz w:val="20"/>
                <w:szCs w:val="20"/>
              </w:rPr>
            </w:pPr>
          </w:p>
        </w:tc>
        <w:tc>
          <w:tcPr>
            <w:tcW w:w="2701" w:type="dxa"/>
          </w:tcPr>
          <w:p w14:paraId="0DC30A2C" w14:textId="77777777" w:rsidR="009D1F75" w:rsidRPr="00E92A35" w:rsidRDefault="009D1F75" w:rsidP="00E92A35">
            <w:pPr>
              <w:pStyle w:val="TableParagraph"/>
              <w:spacing w:before="120" w:after="120"/>
              <w:rPr>
                <w:sz w:val="20"/>
                <w:szCs w:val="20"/>
              </w:rPr>
            </w:pPr>
          </w:p>
        </w:tc>
      </w:tr>
    </w:tbl>
    <w:p w14:paraId="143731F8" w14:textId="77777777" w:rsidR="009D1F75" w:rsidRDefault="009D1F75">
      <w:pPr>
        <w:pStyle w:val="TableParagraph"/>
        <w:rPr>
          <w:rFonts w:ascii="Times New Roman"/>
        </w:rPr>
        <w:sectPr w:rsidR="009D1F75">
          <w:pgSz w:w="16840" w:h="11900" w:orient="landscape"/>
          <w:pgMar w:top="1280" w:right="566" w:bottom="1220" w:left="425" w:header="199" w:footer="1034" w:gutter="0"/>
          <w:cols w:space="720"/>
        </w:sectPr>
      </w:pPr>
    </w:p>
    <w:p w14:paraId="2484AF11" w14:textId="77777777" w:rsidR="009D1F75" w:rsidRDefault="009D1F75">
      <w:pPr>
        <w:pStyle w:val="BodyText"/>
        <w:spacing w:before="7" w:after="1"/>
        <w:rPr>
          <w:rFonts w:ascii="Cambria"/>
          <w:sz w:val="1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07"/>
        <w:gridCol w:w="3069"/>
        <w:gridCol w:w="3035"/>
        <w:gridCol w:w="2629"/>
        <w:gridCol w:w="2747"/>
        <w:gridCol w:w="2701"/>
      </w:tblGrid>
      <w:tr w:rsidR="009D1F75" w:rsidRPr="001B58AB" w14:paraId="4C880BA4" w14:textId="77777777">
        <w:trPr>
          <w:trHeight w:val="6829"/>
        </w:trPr>
        <w:tc>
          <w:tcPr>
            <w:tcW w:w="1507" w:type="dxa"/>
          </w:tcPr>
          <w:p w14:paraId="19AEB317" w14:textId="77777777" w:rsidR="009D1F75" w:rsidRPr="001B58AB" w:rsidRDefault="00485B1C" w:rsidP="001B58AB">
            <w:pPr>
              <w:pStyle w:val="TableParagraph"/>
              <w:spacing w:before="120" w:after="120" w:line="268" w:lineRule="exact"/>
              <w:ind w:left="467"/>
              <w:rPr>
                <w:sz w:val="20"/>
                <w:szCs w:val="20"/>
              </w:rPr>
            </w:pPr>
            <w:r w:rsidRPr="001B58AB">
              <w:rPr>
                <w:spacing w:val="-5"/>
                <w:sz w:val="20"/>
                <w:szCs w:val="20"/>
              </w:rPr>
              <w:t>9.</w:t>
            </w:r>
          </w:p>
        </w:tc>
        <w:tc>
          <w:tcPr>
            <w:tcW w:w="3069" w:type="dxa"/>
          </w:tcPr>
          <w:p w14:paraId="5E193F90" w14:textId="77777777" w:rsidR="009D1F75" w:rsidRPr="001B58AB" w:rsidRDefault="00485B1C" w:rsidP="001B58AB">
            <w:pPr>
              <w:pStyle w:val="TableParagraph"/>
              <w:spacing w:before="120" w:after="120"/>
              <w:ind w:left="108" w:right="182"/>
              <w:rPr>
                <w:sz w:val="20"/>
                <w:szCs w:val="20"/>
              </w:rPr>
            </w:pPr>
            <w:r w:rsidRPr="001B58AB">
              <w:rPr>
                <w:sz w:val="20"/>
                <w:szCs w:val="20"/>
              </w:rPr>
              <w:t>Whilst the proposed yard and permeable parking are proposed</w:t>
            </w:r>
            <w:r w:rsidRPr="001B58AB">
              <w:rPr>
                <w:spacing w:val="-2"/>
                <w:sz w:val="20"/>
                <w:szCs w:val="20"/>
              </w:rPr>
              <w:t xml:space="preserve"> </w:t>
            </w:r>
            <w:r w:rsidRPr="001B58AB">
              <w:rPr>
                <w:sz w:val="20"/>
                <w:szCs w:val="20"/>
              </w:rPr>
              <w:t>to be</w:t>
            </w:r>
            <w:r w:rsidRPr="001B58AB">
              <w:rPr>
                <w:spacing w:val="-2"/>
                <w:sz w:val="20"/>
                <w:szCs w:val="20"/>
              </w:rPr>
              <w:t xml:space="preserve"> </w:t>
            </w:r>
            <w:r w:rsidRPr="001B58AB">
              <w:rPr>
                <w:sz w:val="20"/>
                <w:szCs w:val="20"/>
              </w:rPr>
              <w:t>laid very</w:t>
            </w:r>
            <w:r w:rsidRPr="001B58AB">
              <w:rPr>
                <w:spacing w:val="-2"/>
                <w:sz w:val="20"/>
                <w:szCs w:val="20"/>
              </w:rPr>
              <w:t xml:space="preserve"> </w:t>
            </w:r>
            <w:r w:rsidRPr="001B58AB">
              <w:rPr>
                <w:sz w:val="20"/>
                <w:szCs w:val="20"/>
              </w:rPr>
              <w:t xml:space="preserve">flat, the site sections nor surface finishes highlight any boundary </w:t>
            </w:r>
            <w:proofErr w:type="spellStart"/>
            <w:r w:rsidRPr="001B58AB">
              <w:rPr>
                <w:sz w:val="20"/>
                <w:szCs w:val="20"/>
              </w:rPr>
              <w:t>kerbs</w:t>
            </w:r>
            <w:proofErr w:type="spellEnd"/>
            <w:r w:rsidRPr="001B58AB">
              <w:rPr>
                <w:sz w:val="20"/>
                <w:szCs w:val="20"/>
              </w:rPr>
              <w:t xml:space="preserve">/edging which may have a role in controlling run-off, please </w:t>
            </w:r>
            <w:r w:rsidRPr="001B58AB">
              <w:rPr>
                <w:spacing w:val="-2"/>
                <w:sz w:val="20"/>
                <w:szCs w:val="20"/>
              </w:rPr>
              <w:t>confirm.</w:t>
            </w:r>
          </w:p>
        </w:tc>
        <w:tc>
          <w:tcPr>
            <w:tcW w:w="3035" w:type="dxa"/>
          </w:tcPr>
          <w:p w14:paraId="09A858B9" w14:textId="77777777" w:rsidR="009D1F75" w:rsidRPr="001B58AB" w:rsidRDefault="00485B1C" w:rsidP="001B58AB">
            <w:pPr>
              <w:pStyle w:val="TableParagraph"/>
              <w:spacing w:before="120" w:after="120"/>
              <w:ind w:left="108" w:right="173"/>
              <w:rPr>
                <w:sz w:val="20"/>
                <w:szCs w:val="20"/>
              </w:rPr>
            </w:pPr>
            <w:r w:rsidRPr="001B58AB">
              <w:rPr>
                <w:sz w:val="20"/>
                <w:szCs w:val="20"/>
              </w:rPr>
              <w:t xml:space="preserve">The permeable paving is to be constructed over voided subbase which </w:t>
            </w:r>
            <w:proofErr w:type="gramStart"/>
            <w:r w:rsidRPr="001B58AB">
              <w:rPr>
                <w:sz w:val="20"/>
                <w:szCs w:val="20"/>
              </w:rPr>
              <w:t>by definition is</w:t>
            </w:r>
            <w:proofErr w:type="gramEnd"/>
            <w:r w:rsidRPr="001B58AB">
              <w:rPr>
                <w:spacing w:val="-5"/>
                <w:sz w:val="20"/>
                <w:szCs w:val="20"/>
              </w:rPr>
              <w:t xml:space="preserve"> </w:t>
            </w:r>
            <w:r w:rsidRPr="001B58AB">
              <w:rPr>
                <w:sz w:val="20"/>
                <w:szCs w:val="20"/>
              </w:rPr>
              <w:t>constructed</w:t>
            </w:r>
            <w:r w:rsidRPr="001B58AB">
              <w:rPr>
                <w:spacing w:val="-8"/>
                <w:sz w:val="20"/>
                <w:szCs w:val="20"/>
              </w:rPr>
              <w:t xml:space="preserve"> </w:t>
            </w:r>
            <w:r w:rsidRPr="001B58AB">
              <w:rPr>
                <w:sz w:val="20"/>
                <w:szCs w:val="20"/>
              </w:rPr>
              <w:t>below</w:t>
            </w:r>
            <w:r w:rsidRPr="001B58AB">
              <w:rPr>
                <w:spacing w:val="-6"/>
                <w:sz w:val="20"/>
                <w:szCs w:val="20"/>
              </w:rPr>
              <w:t xml:space="preserve"> </w:t>
            </w:r>
            <w:r w:rsidRPr="001B58AB">
              <w:rPr>
                <w:sz w:val="20"/>
                <w:szCs w:val="20"/>
              </w:rPr>
              <w:t xml:space="preserve">ground </w:t>
            </w:r>
            <w:r w:rsidRPr="001B58AB">
              <w:rPr>
                <w:spacing w:val="-2"/>
                <w:sz w:val="20"/>
                <w:szCs w:val="20"/>
              </w:rPr>
              <w:t>level.</w:t>
            </w:r>
          </w:p>
          <w:p w14:paraId="1A6069C8" w14:textId="77777777" w:rsidR="009D1F75" w:rsidRPr="001B58AB" w:rsidRDefault="00485B1C" w:rsidP="001B58AB">
            <w:pPr>
              <w:pStyle w:val="TableParagraph"/>
              <w:spacing w:before="120" w:after="120"/>
              <w:ind w:left="108" w:right="105"/>
              <w:rPr>
                <w:sz w:val="20"/>
                <w:szCs w:val="20"/>
              </w:rPr>
            </w:pPr>
            <w:r w:rsidRPr="001B58AB">
              <w:rPr>
                <w:sz w:val="20"/>
                <w:szCs w:val="20"/>
              </w:rPr>
              <w:t>No edgings are required to retain</w:t>
            </w:r>
            <w:r w:rsidRPr="001B58AB">
              <w:rPr>
                <w:spacing w:val="-6"/>
                <w:sz w:val="20"/>
                <w:szCs w:val="20"/>
              </w:rPr>
              <w:t xml:space="preserve"> </w:t>
            </w:r>
            <w:r w:rsidRPr="001B58AB">
              <w:rPr>
                <w:sz w:val="20"/>
                <w:szCs w:val="20"/>
              </w:rPr>
              <w:t>below</w:t>
            </w:r>
            <w:r w:rsidRPr="001B58AB">
              <w:rPr>
                <w:spacing w:val="-6"/>
                <w:sz w:val="20"/>
                <w:szCs w:val="20"/>
              </w:rPr>
              <w:t xml:space="preserve"> </w:t>
            </w:r>
            <w:r w:rsidRPr="001B58AB">
              <w:rPr>
                <w:sz w:val="20"/>
                <w:szCs w:val="20"/>
              </w:rPr>
              <w:t>ground</w:t>
            </w:r>
            <w:r w:rsidRPr="001B58AB">
              <w:rPr>
                <w:spacing w:val="-6"/>
                <w:sz w:val="20"/>
                <w:szCs w:val="20"/>
              </w:rPr>
              <w:t xml:space="preserve"> </w:t>
            </w:r>
            <w:proofErr w:type="gramStart"/>
            <w:r w:rsidRPr="001B58AB">
              <w:rPr>
                <w:sz w:val="20"/>
                <w:szCs w:val="20"/>
              </w:rPr>
              <w:t>storage,</w:t>
            </w:r>
            <w:proofErr w:type="gramEnd"/>
            <w:r w:rsidRPr="001B58AB">
              <w:rPr>
                <w:sz w:val="20"/>
                <w:szCs w:val="20"/>
              </w:rPr>
              <w:t xml:space="preserve"> impermeable membrane is noted on the Construction Details Surface Finishes Drawing 501 submitted with the application and copy attached. The membrane is shown at the base and the edges of the permeable stone to retain the surface water within the system below ground.</w:t>
            </w:r>
          </w:p>
          <w:p w14:paraId="4B6A88D6" w14:textId="77777777" w:rsidR="009D1F75" w:rsidRPr="001B58AB" w:rsidRDefault="00485B1C" w:rsidP="001B58AB">
            <w:pPr>
              <w:pStyle w:val="TableParagraph"/>
              <w:spacing w:before="120" w:after="120"/>
              <w:ind w:left="108" w:right="69"/>
              <w:rPr>
                <w:sz w:val="20"/>
                <w:szCs w:val="20"/>
              </w:rPr>
            </w:pPr>
            <w:r w:rsidRPr="001B58AB">
              <w:rPr>
                <w:sz w:val="20"/>
                <w:szCs w:val="20"/>
              </w:rPr>
              <w:t>There are also edgings shown</w:t>
            </w:r>
            <w:r w:rsidRPr="001B58AB">
              <w:rPr>
                <w:spacing w:val="-2"/>
                <w:sz w:val="20"/>
                <w:szCs w:val="20"/>
              </w:rPr>
              <w:t xml:space="preserve"> </w:t>
            </w:r>
            <w:r w:rsidRPr="001B58AB">
              <w:rPr>
                <w:sz w:val="20"/>
                <w:szCs w:val="20"/>
              </w:rPr>
              <w:t>where</w:t>
            </w:r>
            <w:r w:rsidRPr="001B58AB">
              <w:rPr>
                <w:spacing w:val="-4"/>
                <w:sz w:val="20"/>
                <w:szCs w:val="20"/>
              </w:rPr>
              <w:t xml:space="preserve"> </w:t>
            </w:r>
            <w:r w:rsidRPr="001B58AB">
              <w:rPr>
                <w:sz w:val="20"/>
                <w:szCs w:val="20"/>
              </w:rPr>
              <w:t>relevant</w:t>
            </w:r>
            <w:r w:rsidRPr="001B58AB">
              <w:rPr>
                <w:spacing w:val="-2"/>
                <w:sz w:val="20"/>
                <w:szCs w:val="20"/>
              </w:rPr>
              <w:t xml:space="preserve"> </w:t>
            </w:r>
            <w:r w:rsidRPr="001B58AB">
              <w:rPr>
                <w:sz w:val="20"/>
                <w:szCs w:val="20"/>
              </w:rPr>
              <w:t>on</w:t>
            </w:r>
            <w:r w:rsidRPr="001B58AB">
              <w:rPr>
                <w:spacing w:val="-4"/>
                <w:sz w:val="20"/>
                <w:szCs w:val="20"/>
              </w:rPr>
              <w:t xml:space="preserve"> </w:t>
            </w:r>
            <w:r w:rsidRPr="001B58AB">
              <w:rPr>
                <w:sz w:val="20"/>
                <w:szCs w:val="20"/>
              </w:rPr>
              <w:t>the surface finishes detailed design drawings submitted with the Discharge of Conditions application.</w:t>
            </w:r>
          </w:p>
          <w:p w14:paraId="4B6F722D" w14:textId="77777777" w:rsidR="00060104" w:rsidRPr="001B58AB" w:rsidRDefault="00060104" w:rsidP="001B58AB">
            <w:pPr>
              <w:pStyle w:val="TableParagraph"/>
              <w:spacing w:before="120" w:after="120"/>
              <w:ind w:left="108"/>
              <w:rPr>
                <w:sz w:val="20"/>
                <w:szCs w:val="20"/>
              </w:rPr>
            </w:pPr>
          </w:p>
          <w:p w14:paraId="51104678" w14:textId="6C63CAFE" w:rsidR="00060104" w:rsidRPr="001B58AB" w:rsidRDefault="00060104" w:rsidP="001B58AB">
            <w:pPr>
              <w:pStyle w:val="TableParagraph"/>
              <w:spacing w:before="120" w:after="120"/>
              <w:ind w:left="108"/>
              <w:rPr>
                <w:sz w:val="20"/>
                <w:szCs w:val="20"/>
              </w:rPr>
            </w:pPr>
            <w:r w:rsidRPr="001B58AB">
              <w:rPr>
                <w:sz w:val="20"/>
                <w:szCs w:val="20"/>
              </w:rPr>
              <w:t>Please</w:t>
            </w:r>
            <w:r w:rsidRPr="001B58AB">
              <w:rPr>
                <w:spacing w:val="-6"/>
                <w:sz w:val="20"/>
                <w:szCs w:val="20"/>
              </w:rPr>
              <w:t xml:space="preserve"> </w:t>
            </w:r>
            <w:r w:rsidRPr="001B58AB">
              <w:rPr>
                <w:sz w:val="20"/>
                <w:szCs w:val="20"/>
              </w:rPr>
              <w:t>see</w:t>
            </w:r>
            <w:r w:rsidRPr="001B58AB">
              <w:rPr>
                <w:spacing w:val="-6"/>
                <w:sz w:val="20"/>
                <w:szCs w:val="20"/>
              </w:rPr>
              <w:t xml:space="preserve"> </w:t>
            </w:r>
            <w:r w:rsidRPr="001B58AB">
              <w:rPr>
                <w:sz w:val="20"/>
                <w:szCs w:val="20"/>
              </w:rPr>
              <w:t>Surface</w:t>
            </w:r>
            <w:r w:rsidRPr="001B58AB">
              <w:rPr>
                <w:spacing w:val="-8"/>
                <w:sz w:val="20"/>
                <w:szCs w:val="20"/>
              </w:rPr>
              <w:t xml:space="preserve"> </w:t>
            </w:r>
            <w:r w:rsidRPr="001B58AB">
              <w:rPr>
                <w:sz w:val="20"/>
                <w:szCs w:val="20"/>
              </w:rPr>
              <w:t>Finishes Drawings 24019-401 and</w:t>
            </w:r>
          </w:p>
          <w:p w14:paraId="7FC6D673" w14:textId="786C436E" w:rsidR="00060104" w:rsidRPr="001B58AB" w:rsidRDefault="00060104" w:rsidP="001B58AB">
            <w:pPr>
              <w:pStyle w:val="TableParagraph"/>
              <w:spacing w:before="120" w:after="120"/>
              <w:ind w:left="108" w:right="69"/>
              <w:rPr>
                <w:sz w:val="20"/>
                <w:szCs w:val="20"/>
              </w:rPr>
            </w:pPr>
            <w:r w:rsidRPr="001B58AB">
              <w:rPr>
                <w:sz w:val="20"/>
                <w:szCs w:val="20"/>
              </w:rPr>
              <w:t>24019-402,</w:t>
            </w:r>
            <w:r w:rsidRPr="001B58AB">
              <w:rPr>
                <w:spacing w:val="-1"/>
                <w:sz w:val="20"/>
                <w:szCs w:val="20"/>
              </w:rPr>
              <w:t xml:space="preserve"> </w:t>
            </w:r>
            <w:r w:rsidRPr="001B58AB">
              <w:rPr>
                <w:sz w:val="20"/>
                <w:szCs w:val="20"/>
              </w:rPr>
              <w:t xml:space="preserve">copies </w:t>
            </w:r>
            <w:r w:rsidRPr="001B58AB">
              <w:rPr>
                <w:spacing w:val="-2"/>
                <w:sz w:val="20"/>
                <w:szCs w:val="20"/>
              </w:rPr>
              <w:t>attached.</w:t>
            </w:r>
          </w:p>
        </w:tc>
        <w:tc>
          <w:tcPr>
            <w:tcW w:w="2629" w:type="dxa"/>
          </w:tcPr>
          <w:p w14:paraId="0A1DEDD8" w14:textId="77777777" w:rsidR="009D1F75" w:rsidRPr="001B58AB" w:rsidRDefault="00485B1C" w:rsidP="001B58AB">
            <w:pPr>
              <w:pStyle w:val="TableParagraph"/>
              <w:spacing w:before="120" w:after="120"/>
              <w:ind w:left="109" w:right="93"/>
              <w:rPr>
                <w:sz w:val="20"/>
                <w:szCs w:val="20"/>
              </w:rPr>
            </w:pPr>
            <w:r w:rsidRPr="001B58AB">
              <w:rPr>
                <w:sz w:val="20"/>
                <w:szCs w:val="20"/>
              </w:rPr>
              <w:t xml:space="preserve">Noted, however the edge restraint/support must be fit for purpose </w:t>
            </w:r>
            <w:proofErr w:type="spellStart"/>
            <w:r w:rsidRPr="001B58AB">
              <w:rPr>
                <w:sz w:val="20"/>
                <w:szCs w:val="20"/>
              </w:rPr>
              <w:t>i.e</w:t>
            </w:r>
            <w:proofErr w:type="spellEnd"/>
            <w:r w:rsidRPr="001B58AB">
              <w:rPr>
                <w:spacing w:val="40"/>
                <w:sz w:val="20"/>
                <w:szCs w:val="20"/>
              </w:rPr>
              <w:t xml:space="preserve"> </w:t>
            </w:r>
            <w:proofErr w:type="gramStart"/>
            <w:r w:rsidRPr="001B58AB">
              <w:rPr>
                <w:sz w:val="20"/>
                <w:szCs w:val="20"/>
              </w:rPr>
              <w:t>vehicular</w:t>
            </w:r>
            <w:proofErr w:type="gramEnd"/>
            <w:r w:rsidRPr="001B58AB">
              <w:rPr>
                <w:spacing w:val="-14"/>
                <w:sz w:val="20"/>
                <w:szCs w:val="20"/>
              </w:rPr>
              <w:t xml:space="preserve"> </w:t>
            </w:r>
            <w:r w:rsidRPr="001B58AB">
              <w:rPr>
                <w:sz w:val="20"/>
                <w:szCs w:val="20"/>
              </w:rPr>
              <w:t>loading</w:t>
            </w:r>
            <w:r w:rsidRPr="001B58AB">
              <w:rPr>
                <w:spacing w:val="-14"/>
                <w:sz w:val="20"/>
                <w:szCs w:val="20"/>
              </w:rPr>
              <w:t xml:space="preserve"> </w:t>
            </w:r>
            <w:r w:rsidRPr="001B58AB">
              <w:rPr>
                <w:sz w:val="20"/>
                <w:szCs w:val="20"/>
              </w:rPr>
              <w:t>along</w:t>
            </w:r>
            <w:r w:rsidRPr="001B58AB">
              <w:rPr>
                <w:spacing w:val="-14"/>
                <w:sz w:val="20"/>
                <w:szCs w:val="20"/>
              </w:rPr>
              <w:t xml:space="preserve"> </w:t>
            </w:r>
            <w:r w:rsidRPr="001B58AB">
              <w:rPr>
                <w:sz w:val="20"/>
                <w:szCs w:val="20"/>
              </w:rPr>
              <w:t xml:space="preserve">the </w:t>
            </w:r>
            <w:r w:rsidRPr="001B58AB">
              <w:rPr>
                <w:spacing w:val="-4"/>
                <w:sz w:val="20"/>
                <w:szCs w:val="20"/>
              </w:rPr>
              <w:t>edge.</w:t>
            </w:r>
          </w:p>
          <w:p w14:paraId="393A38E2" w14:textId="77777777" w:rsidR="009D1F75" w:rsidRPr="001B58AB" w:rsidRDefault="00485B1C" w:rsidP="001B58AB">
            <w:pPr>
              <w:pStyle w:val="TableParagraph"/>
              <w:spacing w:before="120" w:after="120"/>
              <w:ind w:left="109" w:right="146"/>
              <w:rPr>
                <w:sz w:val="20"/>
                <w:szCs w:val="20"/>
              </w:rPr>
            </w:pPr>
            <w:r w:rsidRPr="001B58AB">
              <w:rPr>
                <w:sz w:val="20"/>
                <w:szCs w:val="20"/>
              </w:rPr>
              <w:t>The construction details on 501 must be updated to demonstrate how the edging</w:t>
            </w:r>
            <w:r w:rsidRPr="001B58AB">
              <w:rPr>
                <w:spacing w:val="-14"/>
                <w:sz w:val="20"/>
                <w:szCs w:val="20"/>
              </w:rPr>
              <w:t xml:space="preserve"> </w:t>
            </w:r>
            <w:r w:rsidRPr="001B58AB">
              <w:rPr>
                <w:sz w:val="20"/>
                <w:szCs w:val="20"/>
              </w:rPr>
              <w:t>will</w:t>
            </w:r>
            <w:r w:rsidRPr="001B58AB">
              <w:rPr>
                <w:spacing w:val="-14"/>
                <w:sz w:val="20"/>
                <w:szCs w:val="20"/>
              </w:rPr>
              <w:t xml:space="preserve"> </w:t>
            </w:r>
            <w:r w:rsidRPr="001B58AB">
              <w:rPr>
                <w:sz w:val="20"/>
                <w:szCs w:val="20"/>
              </w:rPr>
              <w:t>be</w:t>
            </w:r>
            <w:r w:rsidRPr="001B58AB">
              <w:rPr>
                <w:spacing w:val="-14"/>
                <w:sz w:val="20"/>
                <w:szCs w:val="20"/>
              </w:rPr>
              <w:t xml:space="preserve"> </w:t>
            </w:r>
            <w:r w:rsidRPr="001B58AB">
              <w:rPr>
                <w:sz w:val="20"/>
                <w:szCs w:val="20"/>
              </w:rPr>
              <w:t>installed</w:t>
            </w:r>
            <w:r w:rsidRPr="001B58AB">
              <w:rPr>
                <w:spacing w:val="-13"/>
                <w:sz w:val="20"/>
                <w:szCs w:val="20"/>
              </w:rPr>
              <w:t xml:space="preserve"> </w:t>
            </w:r>
            <w:r w:rsidRPr="001B58AB">
              <w:rPr>
                <w:sz w:val="20"/>
                <w:szCs w:val="20"/>
              </w:rPr>
              <w:t xml:space="preserve">to the outer </w:t>
            </w:r>
            <w:proofErr w:type="gramStart"/>
            <w:r w:rsidRPr="001B58AB">
              <w:rPr>
                <w:sz w:val="20"/>
                <w:szCs w:val="20"/>
              </w:rPr>
              <w:t>edges</w:t>
            </w:r>
            <w:proofErr w:type="gramEnd"/>
            <w:r w:rsidRPr="001B58AB">
              <w:rPr>
                <w:sz w:val="20"/>
                <w:szCs w:val="20"/>
              </w:rPr>
              <w:t xml:space="preserve"> permeable pavement.</w:t>
            </w:r>
          </w:p>
          <w:p w14:paraId="19EBDE8C" w14:textId="77777777" w:rsidR="009D1F75" w:rsidRPr="001B58AB" w:rsidRDefault="00485B1C" w:rsidP="001B58AB">
            <w:pPr>
              <w:pStyle w:val="TableParagraph"/>
              <w:spacing w:before="120" w:after="120"/>
              <w:ind w:left="109"/>
              <w:rPr>
                <w:sz w:val="20"/>
                <w:szCs w:val="20"/>
              </w:rPr>
            </w:pPr>
            <w:r w:rsidRPr="001B58AB">
              <w:rPr>
                <w:sz w:val="20"/>
                <w:szCs w:val="20"/>
              </w:rPr>
              <w:t>Comment</w:t>
            </w:r>
            <w:r w:rsidRPr="001B58AB">
              <w:rPr>
                <w:spacing w:val="-12"/>
                <w:sz w:val="20"/>
                <w:szCs w:val="20"/>
              </w:rPr>
              <w:t xml:space="preserve"> </w:t>
            </w:r>
            <w:r w:rsidRPr="001B58AB">
              <w:rPr>
                <w:spacing w:val="-2"/>
                <w:sz w:val="20"/>
                <w:szCs w:val="20"/>
              </w:rPr>
              <w:t>outstanding.</w:t>
            </w:r>
          </w:p>
        </w:tc>
        <w:tc>
          <w:tcPr>
            <w:tcW w:w="2747" w:type="dxa"/>
          </w:tcPr>
          <w:p w14:paraId="4CA9892C" w14:textId="5A1052CF" w:rsidR="009D1F75" w:rsidRPr="001B58AB" w:rsidRDefault="00D76200" w:rsidP="001B58AB">
            <w:pPr>
              <w:spacing w:before="120" w:after="120"/>
              <w:ind w:left="96" w:right="93"/>
              <w:rPr>
                <w:sz w:val="20"/>
                <w:szCs w:val="20"/>
              </w:rPr>
            </w:pPr>
            <w:r w:rsidRPr="001B58AB">
              <w:rPr>
                <w:sz w:val="20"/>
                <w:szCs w:val="20"/>
              </w:rPr>
              <w:t xml:space="preserve">We have included </w:t>
            </w:r>
            <w:r w:rsidR="000F6BC2" w:rsidRPr="001B58AB">
              <w:rPr>
                <w:sz w:val="20"/>
                <w:szCs w:val="20"/>
              </w:rPr>
              <w:t xml:space="preserve">further </w:t>
            </w:r>
            <w:proofErr w:type="gramStart"/>
            <w:r w:rsidR="000F6BC2" w:rsidRPr="001B58AB">
              <w:rPr>
                <w:sz w:val="20"/>
                <w:szCs w:val="20"/>
              </w:rPr>
              <w:t>detail</w:t>
            </w:r>
            <w:proofErr w:type="gramEnd"/>
            <w:r w:rsidR="000F6BC2">
              <w:rPr>
                <w:sz w:val="20"/>
                <w:szCs w:val="20"/>
              </w:rPr>
              <w:t xml:space="preserve"> </w:t>
            </w:r>
            <w:r w:rsidRPr="001B58AB">
              <w:rPr>
                <w:sz w:val="20"/>
                <w:szCs w:val="20"/>
              </w:rPr>
              <w:t xml:space="preserve">of the </w:t>
            </w:r>
            <w:r w:rsidR="000F6BC2">
              <w:rPr>
                <w:sz w:val="20"/>
                <w:szCs w:val="20"/>
              </w:rPr>
              <w:t>EF</w:t>
            </w:r>
            <w:r w:rsidRPr="001B58AB">
              <w:rPr>
                <w:sz w:val="20"/>
                <w:szCs w:val="20"/>
              </w:rPr>
              <w:t xml:space="preserve"> edging at the edge of the permeable pavement construction.</w:t>
            </w:r>
          </w:p>
          <w:p w14:paraId="08C5680C" w14:textId="726688C7" w:rsidR="00D76200" w:rsidRPr="001B58AB" w:rsidRDefault="00D76200" w:rsidP="001B58AB">
            <w:pPr>
              <w:spacing w:before="120" w:after="120"/>
              <w:ind w:left="96" w:right="93"/>
              <w:rPr>
                <w:sz w:val="20"/>
                <w:szCs w:val="20"/>
              </w:rPr>
            </w:pPr>
            <w:r w:rsidRPr="001B58AB">
              <w:rPr>
                <w:sz w:val="20"/>
                <w:szCs w:val="20"/>
              </w:rPr>
              <w:t>See Drawing 501</w:t>
            </w:r>
            <w:r w:rsidR="000F6BC2">
              <w:rPr>
                <w:sz w:val="20"/>
                <w:szCs w:val="20"/>
              </w:rPr>
              <w:t>B</w:t>
            </w:r>
            <w:r w:rsidRPr="001B58AB">
              <w:rPr>
                <w:sz w:val="20"/>
                <w:szCs w:val="20"/>
              </w:rPr>
              <w:t>.</w:t>
            </w:r>
          </w:p>
        </w:tc>
        <w:tc>
          <w:tcPr>
            <w:tcW w:w="2701" w:type="dxa"/>
          </w:tcPr>
          <w:p w14:paraId="183536E7" w14:textId="77777777" w:rsidR="009D1F75" w:rsidRPr="001B58AB" w:rsidRDefault="009D1F75" w:rsidP="001B58AB">
            <w:pPr>
              <w:pStyle w:val="TableParagraph"/>
              <w:spacing w:before="120" w:after="120"/>
              <w:rPr>
                <w:sz w:val="20"/>
                <w:szCs w:val="20"/>
              </w:rPr>
            </w:pPr>
          </w:p>
        </w:tc>
      </w:tr>
    </w:tbl>
    <w:p w14:paraId="1A33769C" w14:textId="77777777" w:rsidR="009D1F75" w:rsidRDefault="009D1F75">
      <w:pPr>
        <w:pStyle w:val="TableParagraph"/>
        <w:rPr>
          <w:rFonts w:ascii="Times New Roman"/>
        </w:rPr>
        <w:sectPr w:rsidR="009D1F75">
          <w:pgSz w:w="16840" w:h="11900" w:orient="landscape"/>
          <w:pgMar w:top="1280" w:right="566" w:bottom="1240" w:left="425" w:header="199" w:footer="1034" w:gutter="0"/>
          <w:cols w:space="720"/>
        </w:sectPr>
      </w:pPr>
    </w:p>
    <w:p w14:paraId="435A04F4" w14:textId="77777777" w:rsidR="009D1F75" w:rsidRDefault="009D1F75">
      <w:pPr>
        <w:pStyle w:val="BodyText"/>
        <w:spacing w:before="7" w:after="1"/>
        <w:rPr>
          <w:rFonts w:ascii="Cambria"/>
          <w:sz w:val="1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07"/>
        <w:gridCol w:w="3069"/>
        <w:gridCol w:w="3035"/>
        <w:gridCol w:w="2629"/>
        <w:gridCol w:w="2747"/>
        <w:gridCol w:w="2701"/>
      </w:tblGrid>
      <w:tr w:rsidR="009D1F75" w:rsidRPr="001B58AB" w14:paraId="025B71F7" w14:textId="77777777" w:rsidTr="001B58AB">
        <w:trPr>
          <w:trHeight w:val="7100"/>
        </w:trPr>
        <w:tc>
          <w:tcPr>
            <w:tcW w:w="1507" w:type="dxa"/>
          </w:tcPr>
          <w:p w14:paraId="1B739C90" w14:textId="77777777" w:rsidR="009D1F75" w:rsidRPr="001B58AB" w:rsidRDefault="00485B1C" w:rsidP="001B58AB">
            <w:pPr>
              <w:pStyle w:val="TableParagraph"/>
              <w:spacing w:before="120" w:after="120" w:line="268" w:lineRule="exact"/>
              <w:ind w:left="467"/>
              <w:rPr>
                <w:sz w:val="20"/>
                <w:szCs w:val="20"/>
              </w:rPr>
            </w:pPr>
            <w:r w:rsidRPr="001B58AB">
              <w:rPr>
                <w:spacing w:val="-5"/>
                <w:sz w:val="20"/>
                <w:szCs w:val="20"/>
              </w:rPr>
              <w:t>10.</w:t>
            </w:r>
          </w:p>
        </w:tc>
        <w:tc>
          <w:tcPr>
            <w:tcW w:w="3069" w:type="dxa"/>
          </w:tcPr>
          <w:p w14:paraId="3D49F2F7" w14:textId="77777777" w:rsidR="009D1F75" w:rsidRPr="001B58AB" w:rsidRDefault="00485B1C" w:rsidP="001B58AB">
            <w:pPr>
              <w:pStyle w:val="TableParagraph"/>
              <w:spacing w:before="120" w:after="120"/>
              <w:ind w:left="108"/>
              <w:rPr>
                <w:sz w:val="20"/>
                <w:szCs w:val="20"/>
              </w:rPr>
            </w:pPr>
            <w:r w:rsidRPr="001B58AB">
              <w:rPr>
                <w:sz w:val="20"/>
                <w:szCs w:val="20"/>
              </w:rPr>
              <w:t>Please provide supplier details/quotes</w:t>
            </w:r>
            <w:r w:rsidRPr="001B58AB">
              <w:rPr>
                <w:spacing w:val="-7"/>
                <w:sz w:val="20"/>
                <w:szCs w:val="20"/>
              </w:rPr>
              <w:t xml:space="preserve"> </w:t>
            </w:r>
            <w:r w:rsidRPr="001B58AB">
              <w:rPr>
                <w:sz w:val="20"/>
                <w:szCs w:val="20"/>
              </w:rPr>
              <w:t>for</w:t>
            </w:r>
            <w:r w:rsidRPr="001B58AB">
              <w:rPr>
                <w:spacing w:val="-4"/>
                <w:sz w:val="20"/>
                <w:szCs w:val="20"/>
              </w:rPr>
              <w:t xml:space="preserve"> </w:t>
            </w:r>
            <w:r w:rsidRPr="001B58AB">
              <w:rPr>
                <w:sz w:val="20"/>
                <w:szCs w:val="20"/>
              </w:rPr>
              <w:t>all</w:t>
            </w:r>
            <w:r w:rsidRPr="001B58AB">
              <w:rPr>
                <w:spacing w:val="-8"/>
                <w:sz w:val="20"/>
                <w:szCs w:val="20"/>
              </w:rPr>
              <w:t xml:space="preserve"> </w:t>
            </w:r>
            <w:r w:rsidRPr="001B58AB">
              <w:rPr>
                <w:sz w:val="20"/>
                <w:szCs w:val="20"/>
              </w:rPr>
              <w:t xml:space="preserve">flow control devices/sump </w:t>
            </w:r>
            <w:r w:rsidRPr="001B58AB">
              <w:rPr>
                <w:spacing w:val="-2"/>
                <w:sz w:val="20"/>
                <w:szCs w:val="20"/>
              </w:rPr>
              <w:t>requirements.</w:t>
            </w:r>
          </w:p>
        </w:tc>
        <w:tc>
          <w:tcPr>
            <w:tcW w:w="3035" w:type="dxa"/>
          </w:tcPr>
          <w:p w14:paraId="58FABF7A" w14:textId="77777777" w:rsidR="009D1F75" w:rsidRPr="001B58AB" w:rsidRDefault="00485B1C" w:rsidP="001B58AB">
            <w:pPr>
              <w:pStyle w:val="TableParagraph"/>
              <w:spacing w:before="120" w:after="120"/>
              <w:ind w:left="108" w:right="197" w:hanging="1"/>
              <w:rPr>
                <w:sz w:val="20"/>
                <w:szCs w:val="20"/>
              </w:rPr>
            </w:pPr>
            <w:r w:rsidRPr="001B58AB">
              <w:rPr>
                <w:sz w:val="20"/>
                <w:szCs w:val="20"/>
              </w:rPr>
              <w:t>All flow controls are orifice plates. These can be sourced</w:t>
            </w:r>
            <w:r w:rsidRPr="001B58AB">
              <w:rPr>
                <w:spacing w:val="-3"/>
                <w:sz w:val="20"/>
                <w:szCs w:val="20"/>
              </w:rPr>
              <w:t xml:space="preserve"> </w:t>
            </w:r>
            <w:r w:rsidRPr="001B58AB">
              <w:rPr>
                <w:sz w:val="20"/>
                <w:szCs w:val="20"/>
              </w:rPr>
              <w:t>from</w:t>
            </w:r>
            <w:r w:rsidRPr="001B58AB">
              <w:rPr>
                <w:spacing w:val="-2"/>
                <w:sz w:val="20"/>
                <w:szCs w:val="20"/>
              </w:rPr>
              <w:t xml:space="preserve"> </w:t>
            </w:r>
            <w:r w:rsidRPr="001B58AB">
              <w:rPr>
                <w:sz w:val="20"/>
                <w:szCs w:val="20"/>
              </w:rPr>
              <w:t>a</w:t>
            </w:r>
            <w:r w:rsidRPr="001B58AB">
              <w:rPr>
                <w:spacing w:val="-3"/>
                <w:sz w:val="20"/>
                <w:szCs w:val="20"/>
              </w:rPr>
              <w:t xml:space="preserve"> </w:t>
            </w:r>
            <w:r w:rsidRPr="001B58AB">
              <w:rPr>
                <w:sz w:val="20"/>
                <w:szCs w:val="20"/>
              </w:rPr>
              <w:t>multitude</w:t>
            </w:r>
            <w:r w:rsidRPr="001B58AB">
              <w:rPr>
                <w:spacing w:val="-3"/>
                <w:sz w:val="20"/>
                <w:szCs w:val="20"/>
              </w:rPr>
              <w:t xml:space="preserve"> </w:t>
            </w:r>
            <w:r w:rsidRPr="001B58AB">
              <w:rPr>
                <w:sz w:val="20"/>
                <w:szCs w:val="20"/>
              </w:rPr>
              <w:t xml:space="preserve">of </w:t>
            </w:r>
            <w:r w:rsidRPr="001B58AB">
              <w:rPr>
                <w:spacing w:val="-2"/>
                <w:sz w:val="20"/>
                <w:szCs w:val="20"/>
              </w:rPr>
              <w:t>suppliers.</w:t>
            </w:r>
          </w:p>
          <w:p w14:paraId="26908BAE" w14:textId="77777777" w:rsidR="009D1F75" w:rsidRPr="001B58AB" w:rsidRDefault="00485B1C" w:rsidP="001B58AB">
            <w:pPr>
              <w:pStyle w:val="TableParagraph"/>
              <w:spacing w:before="120" w:after="120"/>
              <w:ind w:left="108" w:right="197"/>
              <w:rPr>
                <w:sz w:val="20"/>
                <w:szCs w:val="20"/>
              </w:rPr>
            </w:pPr>
            <w:r w:rsidRPr="001B58AB">
              <w:rPr>
                <w:sz w:val="20"/>
                <w:szCs w:val="20"/>
              </w:rPr>
              <w:t>There</w:t>
            </w:r>
            <w:r w:rsidRPr="001B58AB">
              <w:rPr>
                <w:spacing w:val="-6"/>
                <w:sz w:val="20"/>
                <w:szCs w:val="20"/>
              </w:rPr>
              <w:t xml:space="preserve"> </w:t>
            </w:r>
            <w:r w:rsidRPr="001B58AB">
              <w:rPr>
                <w:sz w:val="20"/>
                <w:szCs w:val="20"/>
              </w:rPr>
              <w:t>are</w:t>
            </w:r>
            <w:r w:rsidRPr="001B58AB">
              <w:rPr>
                <w:spacing w:val="-6"/>
                <w:sz w:val="20"/>
                <w:szCs w:val="20"/>
              </w:rPr>
              <w:t xml:space="preserve"> </w:t>
            </w:r>
            <w:r w:rsidRPr="001B58AB">
              <w:rPr>
                <w:sz w:val="20"/>
                <w:szCs w:val="20"/>
              </w:rPr>
              <w:t>no</w:t>
            </w:r>
            <w:r w:rsidRPr="001B58AB">
              <w:rPr>
                <w:spacing w:val="-7"/>
                <w:sz w:val="20"/>
                <w:szCs w:val="20"/>
              </w:rPr>
              <w:t xml:space="preserve"> </w:t>
            </w:r>
            <w:r w:rsidRPr="001B58AB">
              <w:rPr>
                <w:sz w:val="20"/>
                <w:szCs w:val="20"/>
              </w:rPr>
              <w:t xml:space="preserve">hydroborates or bespoke flow control devices </w:t>
            </w:r>
            <w:proofErr w:type="gramStart"/>
            <w:r w:rsidRPr="001B58AB">
              <w:rPr>
                <w:sz w:val="20"/>
                <w:szCs w:val="20"/>
              </w:rPr>
              <w:t>propose</w:t>
            </w:r>
            <w:proofErr w:type="gramEnd"/>
            <w:r w:rsidRPr="001B58AB">
              <w:rPr>
                <w:sz w:val="20"/>
                <w:szCs w:val="20"/>
              </w:rPr>
              <w:t xml:space="preserve"> on this </w:t>
            </w:r>
            <w:r w:rsidRPr="001B58AB">
              <w:rPr>
                <w:spacing w:val="-2"/>
                <w:sz w:val="20"/>
                <w:szCs w:val="20"/>
              </w:rPr>
              <w:t>scheme.</w:t>
            </w:r>
          </w:p>
          <w:p w14:paraId="124B5C51" w14:textId="77777777" w:rsidR="009D1F75" w:rsidRPr="001B58AB" w:rsidRDefault="00485B1C" w:rsidP="001B58AB">
            <w:pPr>
              <w:pStyle w:val="TableParagraph"/>
              <w:spacing w:before="120" w:after="120"/>
              <w:ind w:left="108" w:right="197"/>
              <w:rPr>
                <w:sz w:val="20"/>
                <w:szCs w:val="20"/>
              </w:rPr>
            </w:pPr>
            <w:r w:rsidRPr="001B58AB">
              <w:rPr>
                <w:sz w:val="20"/>
                <w:szCs w:val="20"/>
              </w:rPr>
              <w:t>Flow control manhole construction details have been</w:t>
            </w:r>
            <w:r w:rsidRPr="001B58AB">
              <w:rPr>
                <w:spacing w:val="-3"/>
                <w:sz w:val="20"/>
                <w:szCs w:val="20"/>
              </w:rPr>
              <w:t xml:space="preserve"> </w:t>
            </w:r>
            <w:r w:rsidRPr="001B58AB">
              <w:rPr>
                <w:sz w:val="20"/>
                <w:szCs w:val="20"/>
              </w:rPr>
              <w:t>added</w:t>
            </w:r>
            <w:r w:rsidRPr="001B58AB">
              <w:rPr>
                <w:spacing w:val="-5"/>
                <w:sz w:val="20"/>
                <w:szCs w:val="20"/>
              </w:rPr>
              <w:t xml:space="preserve"> </w:t>
            </w:r>
            <w:r w:rsidRPr="001B58AB">
              <w:rPr>
                <w:sz w:val="20"/>
                <w:szCs w:val="20"/>
              </w:rPr>
              <w:t>to</w:t>
            </w:r>
            <w:r w:rsidRPr="001B58AB">
              <w:rPr>
                <w:spacing w:val="-3"/>
                <w:sz w:val="20"/>
                <w:szCs w:val="20"/>
              </w:rPr>
              <w:t xml:space="preserve"> </w:t>
            </w:r>
            <w:r w:rsidRPr="001B58AB">
              <w:rPr>
                <w:sz w:val="20"/>
                <w:szCs w:val="20"/>
              </w:rPr>
              <w:t>Drawing</w:t>
            </w:r>
            <w:r w:rsidRPr="001B58AB">
              <w:rPr>
                <w:spacing w:val="-5"/>
                <w:sz w:val="20"/>
                <w:szCs w:val="20"/>
              </w:rPr>
              <w:t xml:space="preserve"> </w:t>
            </w:r>
            <w:r w:rsidRPr="001B58AB">
              <w:rPr>
                <w:sz w:val="20"/>
                <w:szCs w:val="20"/>
              </w:rPr>
              <w:t>511 C, copy attached</w:t>
            </w:r>
          </w:p>
        </w:tc>
        <w:tc>
          <w:tcPr>
            <w:tcW w:w="2629" w:type="dxa"/>
          </w:tcPr>
          <w:p w14:paraId="70215B8D" w14:textId="77777777" w:rsidR="009D1F75" w:rsidRPr="001B58AB" w:rsidRDefault="00485B1C" w:rsidP="001B58AB">
            <w:pPr>
              <w:pStyle w:val="TableParagraph"/>
              <w:spacing w:before="120" w:after="120"/>
              <w:ind w:left="109" w:right="97"/>
              <w:rPr>
                <w:i/>
                <w:sz w:val="20"/>
                <w:szCs w:val="20"/>
              </w:rPr>
            </w:pPr>
            <w:r w:rsidRPr="001B58AB">
              <w:rPr>
                <w:sz w:val="20"/>
                <w:szCs w:val="20"/>
              </w:rPr>
              <w:t>National</w:t>
            </w:r>
            <w:r w:rsidRPr="001B58AB">
              <w:rPr>
                <w:spacing w:val="-14"/>
                <w:sz w:val="20"/>
                <w:szCs w:val="20"/>
              </w:rPr>
              <w:t xml:space="preserve"> </w:t>
            </w:r>
            <w:r w:rsidRPr="001B58AB">
              <w:rPr>
                <w:sz w:val="20"/>
                <w:szCs w:val="20"/>
              </w:rPr>
              <w:t>Standards</w:t>
            </w:r>
            <w:r w:rsidRPr="001B58AB">
              <w:rPr>
                <w:spacing w:val="-14"/>
                <w:sz w:val="20"/>
                <w:szCs w:val="20"/>
              </w:rPr>
              <w:t xml:space="preserve"> </w:t>
            </w:r>
            <w:r w:rsidRPr="001B58AB">
              <w:rPr>
                <w:sz w:val="20"/>
                <w:szCs w:val="20"/>
              </w:rPr>
              <w:t xml:space="preserve">advises </w:t>
            </w:r>
            <w:r w:rsidRPr="001B58AB">
              <w:rPr>
                <w:i/>
                <w:sz w:val="20"/>
                <w:szCs w:val="20"/>
              </w:rPr>
              <w:t>‘3.22</w:t>
            </w:r>
            <w:r w:rsidRPr="001B58AB">
              <w:rPr>
                <w:sz w:val="20"/>
                <w:szCs w:val="20"/>
              </w:rPr>
              <w:t xml:space="preserve"> </w:t>
            </w:r>
            <w:r w:rsidRPr="001B58AB">
              <w:rPr>
                <w:i/>
                <w:sz w:val="20"/>
                <w:szCs w:val="20"/>
              </w:rPr>
              <w:t>Where</w:t>
            </w:r>
            <w:r w:rsidRPr="001B58AB">
              <w:rPr>
                <w:sz w:val="20"/>
                <w:szCs w:val="20"/>
              </w:rPr>
              <w:t xml:space="preserve"> </w:t>
            </w:r>
            <w:r w:rsidRPr="001B58AB">
              <w:rPr>
                <w:i/>
                <w:sz w:val="20"/>
                <w:szCs w:val="20"/>
              </w:rPr>
              <w:t>the</w:t>
            </w:r>
            <w:r w:rsidRPr="001B58AB">
              <w:rPr>
                <w:sz w:val="20"/>
                <w:szCs w:val="20"/>
              </w:rPr>
              <w:t xml:space="preserve"> </w:t>
            </w:r>
            <w:r w:rsidRPr="001B58AB">
              <w:rPr>
                <w:i/>
                <w:sz w:val="20"/>
                <w:szCs w:val="20"/>
              </w:rPr>
              <w:t>peak</w:t>
            </w:r>
            <w:r w:rsidRPr="001B58AB">
              <w:rPr>
                <w:sz w:val="20"/>
                <w:szCs w:val="20"/>
              </w:rPr>
              <w:t xml:space="preserve"> </w:t>
            </w:r>
            <w:r w:rsidRPr="001B58AB">
              <w:rPr>
                <w:i/>
                <w:sz w:val="20"/>
                <w:szCs w:val="20"/>
              </w:rPr>
              <w:t>allowable</w:t>
            </w:r>
            <w:r w:rsidRPr="001B58AB">
              <w:rPr>
                <w:sz w:val="20"/>
                <w:szCs w:val="20"/>
              </w:rPr>
              <w:t xml:space="preserve"> </w:t>
            </w:r>
            <w:r w:rsidRPr="001B58AB">
              <w:rPr>
                <w:i/>
                <w:sz w:val="20"/>
                <w:szCs w:val="20"/>
              </w:rPr>
              <w:t>discharge</w:t>
            </w:r>
            <w:r w:rsidRPr="001B58AB">
              <w:rPr>
                <w:sz w:val="20"/>
                <w:szCs w:val="20"/>
              </w:rPr>
              <w:t xml:space="preserve"> </w:t>
            </w:r>
            <w:r w:rsidRPr="001B58AB">
              <w:rPr>
                <w:i/>
                <w:sz w:val="20"/>
                <w:szCs w:val="20"/>
              </w:rPr>
              <w:t>rate</w:t>
            </w:r>
            <w:r w:rsidRPr="001B58AB">
              <w:rPr>
                <w:sz w:val="20"/>
                <w:szCs w:val="20"/>
              </w:rPr>
              <w:t xml:space="preserve"> </w:t>
            </w:r>
            <w:r w:rsidRPr="001B58AB">
              <w:rPr>
                <w:i/>
                <w:sz w:val="20"/>
                <w:szCs w:val="20"/>
              </w:rPr>
              <w:t>requires</w:t>
            </w:r>
            <w:r w:rsidRPr="001B58AB">
              <w:rPr>
                <w:spacing w:val="-4"/>
                <w:sz w:val="20"/>
                <w:szCs w:val="20"/>
              </w:rPr>
              <w:t xml:space="preserve"> </w:t>
            </w:r>
            <w:r w:rsidRPr="001B58AB">
              <w:rPr>
                <w:i/>
                <w:sz w:val="20"/>
                <w:szCs w:val="20"/>
              </w:rPr>
              <w:t>flow</w:t>
            </w:r>
            <w:r w:rsidRPr="001B58AB">
              <w:rPr>
                <w:spacing w:val="-6"/>
                <w:sz w:val="20"/>
                <w:szCs w:val="20"/>
              </w:rPr>
              <w:t xml:space="preserve"> </w:t>
            </w:r>
            <w:r w:rsidRPr="001B58AB">
              <w:rPr>
                <w:i/>
                <w:sz w:val="20"/>
                <w:szCs w:val="20"/>
              </w:rPr>
              <w:t>controls</w:t>
            </w:r>
            <w:r w:rsidRPr="001B58AB">
              <w:rPr>
                <w:spacing w:val="-6"/>
                <w:sz w:val="20"/>
                <w:szCs w:val="20"/>
              </w:rPr>
              <w:t xml:space="preserve"> </w:t>
            </w:r>
            <w:r w:rsidRPr="001B58AB">
              <w:rPr>
                <w:i/>
                <w:sz w:val="20"/>
                <w:szCs w:val="20"/>
              </w:rPr>
              <w:t>with</w:t>
            </w:r>
            <w:r w:rsidRPr="001B58AB">
              <w:rPr>
                <w:sz w:val="20"/>
                <w:szCs w:val="20"/>
              </w:rPr>
              <w:t xml:space="preserve"> </w:t>
            </w:r>
            <w:r w:rsidRPr="001B58AB">
              <w:rPr>
                <w:i/>
                <w:sz w:val="20"/>
                <w:szCs w:val="20"/>
              </w:rPr>
              <w:t>orifices</w:t>
            </w:r>
            <w:r w:rsidRPr="001B58AB">
              <w:rPr>
                <w:sz w:val="20"/>
                <w:szCs w:val="20"/>
              </w:rPr>
              <w:t xml:space="preserve"> </w:t>
            </w:r>
            <w:r w:rsidRPr="001B58AB">
              <w:rPr>
                <w:i/>
                <w:sz w:val="20"/>
                <w:szCs w:val="20"/>
              </w:rPr>
              <w:t>(or</w:t>
            </w:r>
            <w:r w:rsidRPr="001B58AB">
              <w:rPr>
                <w:sz w:val="20"/>
                <w:szCs w:val="20"/>
              </w:rPr>
              <w:t xml:space="preserve"> </w:t>
            </w:r>
            <w:r w:rsidRPr="001B58AB">
              <w:rPr>
                <w:i/>
                <w:sz w:val="20"/>
                <w:szCs w:val="20"/>
              </w:rPr>
              <w:t>equivalent)</w:t>
            </w:r>
            <w:r w:rsidRPr="001B58AB">
              <w:rPr>
                <w:sz w:val="20"/>
                <w:szCs w:val="20"/>
              </w:rPr>
              <w:t xml:space="preserve"> </w:t>
            </w:r>
            <w:r w:rsidRPr="001B58AB">
              <w:rPr>
                <w:i/>
                <w:sz w:val="20"/>
                <w:szCs w:val="20"/>
              </w:rPr>
              <w:t>with</w:t>
            </w:r>
            <w:r w:rsidRPr="001B58AB">
              <w:rPr>
                <w:sz w:val="20"/>
                <w:szCs w:val="20"/>
              </w:rPr>
              <w:t xml:space="preserve"> </w:t>
            </w:r>
            <w:r w:rsidRPr="001B58AB">
              <w:rPr>
                <w:i/>
                <w:sz w:val="20"/>
                <w:szCs w:val="20"/>
              </w:rPr>
              <w:t>a</w:t>
            </w:r>
            <w:r w:rsidRPr="001B58AB">
              <w:rPr>
                <w:sz w:val="20"/>
                <w:szCs w:val="20"/>
              </w:rPr>
              <w:t xml:space="preserve"> </w:t>
            </w:r>
            <w:r w:rsidRPr="001B58AB">
              <w:rPr>
                <w:i/>
                <w:sz w:val="20"/>
                <w:szCs w:val="20"/>
              </w:rPr>
              <w:t>diameter</w:t>
            </w:r>
            <w:r w:rsidRPr="001B58AB">
              <w:rPr>
                <w:sz w:val="20"/>
                <w:szCs w:val="20"/>
              </w:rPr>
              <w:t xml:space="preserve"> </w:t>
            </w:r>
            <w:r w:rsidRPr="001B58AB">
              <w:rPr>
                <w:i/>
                <w:sz w:val="20"/>
                <w:szCs w:val="20"/>
              </w:rPr>
              <w:t>of</w:t>
            </w:r>
            <w:r w:rsidRPr="001B58AB">
              <w:rPr>
                <w:sz w:val="20"/>
                <w:szCs w:val="20"/>
              </w:rPr>
              <w:t xml:space="preserve"> </w:t>
            </w:r>
            <w:r w:rsidRPr="001B58AB">
              <w:rPr>
                <w:i/>
                <w:sz w:val="20"/>
                <w:szCs w:val="20"/>
              </w:rPr>
              <w:t>less</w:t>
            </w:r>
            <w:r w:rsidRPr="001B58AB">
              <w:rPr>
                <w:sz w:val="20"/>
                <w:szCs w:val="20"/>
              </w:rPr>
              <w:t xml:space="preserve"> </w:t>
            </w:r>
            <w:r w:rsidRPr="001B58AB">
              <w:rPr>
                <w:i/>
                <w:sz w:val="20"/>
                <w:szCs w:val="20"/>
              </w:rPr>
              <w:t>than</w:t>
            </w:r>
            <w:r w:rsidRPr="001B58AB">
              <w:rPr>
                <w:sz w:val="20"/>
                <w:szCs w:val="20"/>
              </w:rPr>
              <w:t xml:space="preserve"> </w:t>
            </w:r>
            <w:r w:rsidRPr="001B58AB">
              <w:rPr>
                <w:i/>
                <w:sz w:val="20"/>
                <w:szCs w:val="20"/>
              </w:rPr>
              <w:t>50mm,</w:t>
            </w:r>
            <w:r w:rsidRPr="001B58AB">
              <w:rPr>
                <w:sz w:val="20"/>
                <w:szCs w:val="20"/>
              </w:rPr>
              <w:t xml:space="preserve"> </w:t>
            </w:r>
            <w:r w:rsidRPr="001B58AB">
              <w:rPr>
                <w:i/>
                <w:sz w:val="20"/>
                <w:szCs w:val="20"/>
              </w:rPr>
              <w:t>the</w:t>
            </w:r>
            <w:r w:rsidRPr="001B58AB">
              <w:rPr>
                <w:sz w:val="20"/>
                <w:szCs w:val="20"/>
              </w:rPr>
              <w:t xml:space="preserve"> </w:t>
            </w:r>
            <w:r w:rsidRPr="001B58AB">
              <w:rPr>
                <w:i/>
                <w:sz w:val="20"/>
                <w:szCs w:val="20"/>
              </w:rPr>
              <w:t>flow</w:t>
            </w:r>
            <w:r w:rsidRPr="001B58AB">
              <w:rPr>
                <w:sz w:val="20"/>
                <w:szCs w:val="20"/>
              </w:rPr>
              <w:t xml:space="preserve"> </w:t>
            </w:r>
            <w:r w:rsidRPr="001B58AB">
              <w:rPr>
                <w:i/>
                <w:sz w:val="20"/>
                <w:szCs w:val="20"/>
              </w:rPr>
              <w:t>control</w:t>
            </w:r>
            <w:r w:rsidRPr="001B58AB">
              <w:rPr>
                <w:sz w:val="20"/>
                <w:szCs w:val="20"/>
              </w:rPr>
              <w:t xml:space="preserve"> </w:t>
            </w:r>
            <w:r w:rsidRPr="001B58AB">
              <w:rPr>
                <w:i/>
                <w:sz w:val="20"/>
                <w:szCs w:val="20"/>
              </w:rPr>
              <w:t>shall</w:t>
            </w:r>
            <w:r w:rsidRPr="001B58AB">
              <w:rPr>
                <w:sz w:val="20"/>
                <w:szCs w:val="20"/>
              </w:rPr>
              <w:t xml:space="preserve"> </w:t>
            </w:r>
            <w:r w:rsidRPr="001B58AB">
              <w:rPr>
                <w:i/>
                <w:sz w:val="20"/>
                <w:szCs w:val="20"/>
              </w:rPr>
              <w:t>be</w:t>
            </w:r>
            <w:r w:rsidRPr="001B58AB">
              <w:rPr>
                <w:sz w:val="20"/>
                <w:szCs w:val="20"/>
              </w:rPr>
              <w:t xml:space="preserve"> </w:t>
            </w:r>
            <w:r w:rsidRPr="001B58AB">
              <w:rPr>
                <w:i/>
                <w:sz w:val="20"/>
                <w:szCs w:val="20"/>
              </w:rPr>
              <w:t>robustly</w:t>
            </w:r>
            <w:r w:rsidRPr="001B58AB">
              <w:rPr>
                <w:sz w:val="20"/>
                <w:szCs w:val="20"/>
              </w:rPr>
              <w:t xml:space="preserve"> </w:t>
            </w:r>
            <w:r w:rsidRPr="001B58AB">
              <w:rPr>
                <w:i/>
                <w:sz w:val="20"/>
                <w:szCs w:val="20"/>
              </w:rPr>
              <w:t>protected</w:t>
            </w:r>
            <w:r w:rsidRPr="001B58AB">
              <w:rPr>
                <w:sz w:val="20"/>
                <w:szCs w:val="20"/>
              </w:rPr>
              <w:t xml:space="preserve"> </w:t>
            </w:r>
            <w:r w:rsidRPr="001B58AB">
              <w:rPr>
                <w:i/>
                <w:sz w:val="20"/>
                <w:szCs w:val="20"/>
              </w:rPr>
              <w:t>from</w:t>
            </w:r>
            <w:r w:rsidRPr="001B58AB">
              <w:rPr>
                <w:sz w:val="20"/>
                <w:szCs w:val="20"/>
              </w:rPr>
              <w:t xml:space="preserve"> </w:t>
            </w:r>
            <w:r w:rsidRPr="001B58AB">
              <w:rPr>
                <w:i/>
                <w:sz w:val="20"/>
                <w:szCs w:val="20"/>
              </w:rPr>
              <w:t>blockage</w:t>
            </w:r>
            <w:r w:rsidRPr="001B58AB">
              <w:rPr>
                <w:sz w:val="20"/>
                <w:szCs w:val="20"/>
              </w:rPr>
              <w:t xml:space="preserve"> </w:t>
            </w:r>
            <w:r w:rsidRPr="001B58AB">
              <w:rPr>
                <w:i/>
                <w:sz w:val="20"/>
                <w:szCs w:val="20"/>
              </w:rPr>
              <w:t>risks.</w:t>
            </w:r>
            <w:r w:rsidRPr="001B58AB">
              <w:rPr>
                <w:sz w:val="20"/>
                <w:szCs w:val="20"/>
              </w:rPr>
              <w:t xml:space="preserve"> </w:t>
            </w:r>
            <w:r w:rsidRPr="001B58AB">
              <w:rPr>
                <w:i/>
                <w:sz w:val="20"/>
                <w:szCs w:val="20"/>
              </w:rPr>
              <w:t>Regardless</w:t>
            </w:r>
            <w:r w:rsidRPr="001B58AB">
              <w:rPr>
                <w:sz w:val="20"/>
                <w:szCs w:val="20"/>
              </w:rPr>
              <w:t xml:space="preserve"> </w:t>
            </w:r>
            <w:r w:rsidRPr="001B58AB">
              <w:rPr>
                <w:i/>
                <w:sz w:val="20"/>
                <w:szCs w:val="20"/>
              </w:rPr>
              <w:t>of</w:t>
            </w:r>
            <w:r w:rsidRPr="001B58AB">
              <w:rPr>
                <w:sz w:val="20"/>
                <w:szCs w:val="20"/>
              </w:rPr>
              <w:t xml:space="preserve"> </w:t>
            </w:r>
            <w:r w:rsidRPr="001B58AB">
              <w:rPr>
                <w:i/>
                <w:sz w:val="20"/>
                <w:szCs w:val="20"/>
              </w:rPr>
              <w:t>this,</w:t>
            </w:r>
            <w:r w:rsidRPr="001B58AB">
              <w:rPr>
                <w:sz w:val="20"/>
                <w:szCs w:val="20"/>
              </w:rPr>
              <w:t xml:space="preserve"> </w:t>
            </w:r>
            <w:r w:rsidRPr="001B58AB">
              <w:rPr>
                <w:i/>
                <w:sz w:val="20"/>
                <w:szCs w:val="20"/>
              </w:rPr>
              <w:t>the</w:t>
            </w:r>
            <w:r w:rsidRPr="001B58AB">
              <w:rPr>
                <w:sz w:val="20"/>
                <w:szCs w:val="20"/>
              </w:rPr>
              <w:t xml:space="preserve"> </w:t>
            </w:r>
            <w:r w:rsidRPr="001B58AB">
              <w:rPr>
                <w:i/>
                <w:sz w:val="20"/>
                <w:szCs w:val="20"/>
              </w:rPr>
              <w:t>risk</w:t>
            </w:r>
            <w:r w:rsidRPr="001B58AB">
              <w:rPr>
                <w:sz w:val="20"/>
                <w:szCs w:val="20"/>
              </w:rPr>
              <w:t xml:space="preserve"> </w:t>
            </w:r>
            <w:r w:rsidRPr="001B58AB">
              <w:rPr>
                <w:i/>
                <w:sz w:val="20"/>
                <w:szCs w:val="20"/>
              </w:rPr>
              <w:t>of</w:t>
            </w:r>
            <w:r w:rsidRPr="001B58AB">
              <w:rPr>
                <w:sz w:val="20"/>
                <w:szCs w:val="20"/>
              </w:rPr>
              <w:t xml:space="preserve"> </w:t>
            </w:r>
            <w:r w:rsidRPr="001B58AB">
              <w:rPr>
                <w:i/>
                <w:sz w:val="20"/>
                <w:szCs w:val="20"/>
              </w:rPr>
              <w:t>blockage</w:t>
            </w:r>
            <w:r w:rsidRPr="001B58AB">
              <w:rPr>
                <w:sz w:val="20"/>
                <w:szCs w:val="20"/>
              </w:rPr>
              <w:t xml:space="preserve"> </w:t>
            </w:r>
            <w:r w:rsidRPr="001B58AB">
              <w:rPr>
                <w:i/>
                <w:sz w:val="20"/>
                <w:szCs w:val="20"/>
              </w:rPr>
              <w:t>for</w:t>
            </w:r>
            <w:r w:rsidRPr="001B58AB">
              <w:rPr>
                <w:sz w:val="20"/>
                <w:szCs w:val="20"/>
              </w:rPr>
              <w:t xml:space="preserve"> </w:t>
            </w:r>
            <w:r w:rsidRPr="001B58AB">
              <w:rPr>
                <w:i/>
                <w:sz w:val="20"/>
                <w:szCs w:val="20"/>
              </w:rPr>
              <w:t>all</w:t>
            </w:r>
            <w:r w:rsidRPr="001B58AB">
              <w:rPr>
                <w:sz w:val="20"/>
                <w:szCs w:val="20"/>
              </w:rPr>
              <w:t xml:space="preserve"> </w:t>
            </w:r>
            <w:r w:rsidRPr="001B58AB">
              <w:rPr>
                <w:i/>
                <w:sz w:val="20"/>
                <w:szCs w:val="20"/>
              </w:rPr>
              <w:t>flow</w:t>
            </w:r>
            <w:r w:rsidRPr="001B58AB">
              <w:rPr>
                <w:sz w:val="20"/>
                <w:szCs w:val="20"/>
              </w:rPr>
              <w:t xml:space="preserve"> </w:t>
            </w:r>
            <w:r w:rsidRPr="001B58AB">
              <w:rPr>
                <w:i/>
                <w:sz w:val="20"/>
                <w:szCs w:val="20"/>
              </w:rPr>
              <w:t>controls</w:t>
            </w:r>
            <w:r w:rsidRPr="001B58AB">
              <w:rPr>
                <w:sz w:val="20"/>
                <w:szCs w:val="20"/>
              </w:rPr>
              <w:t xml:space="preserve"> </w:t>
            </w:r>
            <w:r w:rsidRPr="001B58AB">
              <w:rPr>
                <w:i/>
                <w:sz w:val="20"/>
                <w:szCs w:val="20"/>
              </w:rPr>
              <w:t>shall</w:t>
            </w:r>
            <w:r w:rsidRPr="001B58AB">
              <w:rPr>
                <w:sz w:val="20"/>
                <w:szCs w:val="20"/>
              </w:rPr>
              <w:t xml:space="preserve"> </w:t>
            </w:r>
            <w:r w:rsidRPr="001B58AB">
              <w:rPr>
                <w:i/>
                <w:sz w:val="20"/>
                <w:szCs w:val="20"/>
              </w:rPr>
              <w:t>be</w:t>
            </w:r>
            <w:r w:rsidRPr="001B58AB">
              <w:rPr>
                <w:sz w:val="20"/>
                <w:szCs w:val="20"/>
              </w:rPr>
              <w:t xml:space="preserve"> </w:t>
            </w:r>
            <w:r w:rsidRPr="001B58AB">
              <w:rPr>
                <w:i/>
                <w:sz w:val="20"/>
                <w:szCs w:val="20"/>
              </w:rPr>
              <w:t>assessed</w:t>
            </w:r>
            <w:r w:rsidRPr="001B58AB">
              <w:rPr>
                <w:sz w:val="20"/>
                <w:szCs w:val="20"/>
              </w:rPr>
              <w:t xml:space="preserve"> </w:t>
            </w:r>
            <w:r w:rsidRPr="001B58AB">
              <w:rPr>
                <w:i/>
                <w:sz w:val="20"/>
                <w:szCs w:val="20"/>
              </w:rPr>
              <w:t>and</w:t>
            </w:r>
            <w:r w:rsidRPr="001B58AB">
              <w:rPr>
                <w:sz w:val="20"/>
                <w:szCs w:val="20"/>
              </w:rPr>
              <w:t xml:space="preserve"> </w:t>
            </w:r>
            <w:r w:rsidRPr="001B58AB">
              <w:rPr>
                <w:i/>
                <w:sz w:val="20"/>
                <w:szCs w:val="20"/>
              </w:rPr>
              <w:t>mitigated</w:t>
            </w:r>
            <w:r w:rsidRPr="001B58AB">
              <w:rPr>
                <w:sz w:val="20"/>
                <w:szCs w:val="20"/>
              </w:rPr>
              <w:t xml:space="preserve"> </w:t>
            </w:r>
            <w:r w:rsidRPr="001B58AB">
              <w:rPr>
                <w:i/>
                <w:spacing w:val="-2"/>
                <w:sz w:val="20"/>
                <w:szCs w:val="20"/>
              </w:rPr>
              <w:t>against’</w:t>
            </w:r>
          </w:p>
          <w:p w14:paraId="142DB55A" w14:textId="77777777" w:rsidR="009D1F75" w:rsidRPr="001B58AB" w:rsidRDefault="00485B1C" w:rsidP="001B58AB">
            <w:pPr>
              <w:pStyle w:val="TableParagraph"/>
              <w:spacing w:before="120" w:after="120"/>
              <w:ind w:left="109" w:right="146"/>
              <w:rPr>
                <w:sz w:val="20"/>
                <w:szCs w:val="20"/>
              </w:rPr>
            </w:pPr>
            <w:r w:rsidRPr="001B58AB">
              <w:rPr>
                <w:sz w:val="20"/>
                <w:szCs w:val="20"/>
              </w:rPr>
              <w:t>The</w:t>
            </w:r>
            <w:r w:rsidRPr="001B58AB">
              <w:rPr>
                <w:spacing w:val="-14"/>
                <w:sz w:val="20"/>
                <w:szCs w:val="20"/>
              </w:rPr>
              <w:t xml:space="preserve"> </w:t>
            </w:r>
            <w:r w:rsidRPr="001B58AB">
              <w:rPr>
                <w:sz w:val="20"/>
                <w:szCs w:val="20"/>
              </w:rPr>
              <w:t>bespoke</w:t>
            </w:r>
            <w:r w:rsidRPr="001B58AB">
              <w:rPr>
                <w:spacing w:val="-14"/>
                <w:sz w:val="20"/>
                <w:szCs w:val="20"/>
              </w:rPr>
              <w:t xml:space="preserve"> </w:t>
            </w:r>
            <w:r w:rsidRPr="001B58AB">
              <w:rPr>
                <w:sz w:val="20"/>
                <w:szCs w:val="20"/>
              </w:rPr>
              <w:t>flow</w:t>
            </w:r>
            <w:r w:rsidRPr="001B58AB">
              <w:rPr>
                <w:spacing w:val="-14"/>
                <w:sz w:val="20"/>
                <w:szCs w:val="20"/>
              </w:rPr>
              <w:t xml:space="preserve"> </w:t>
            </w:r>
            <w:r w:rsidRPr="001B58AB">
              <w:rPr>
                <w:sz w:val="20"/>
                <w:szCs w:val="20"/>
              </w:rPr>
              <w:t>control details on drawing 511, with 40mm size are a relaxation to the above clause and therefore the designer must clarify on how</w:t>
            </w:r>
            <w:r w:rsidRPr="001B58AB">
              <w:rPr>
                <w:spacing w:val="-3"/>
                <w:sz w:val="20"/>
                <w:szCs w:val="20"/>
              </w:rPr>
              <w:t xml:space="preserve"> </w:t>
            </w:r>
            <w:r w:rsidRPr="001B58AB">
              <w:rPr>
                <w:sz w:val="20"/>
                <w:szCs w:val="20"/>
              </w:rPr>
              <w:t>the</w:t>
            </w:r>
            <w:r w:rsidRPr="001B58AB">
              <w:rPr>
                <w:spacing w:val="-1"/>
                <w:sz w:val="20"/>
                <w:szCs w:val="20"/>
              </w:rPr>
              <w:t xml:space="preserve"> </w:t>
            </w:r>
            <w:r w:rsidRPr="001B58AB">
              <w:rPr>
                <w:sz w:val="20"/>
                <w:szCs w:val="20"/>
              </w:rPr>
              <w:t>risk</w:t>
            </w:r>
            <w:r w:rsidRPr="001B58AB">
              <w:rPr>
                <w:spacing w:val="-3"/>
                <w:sz w:val="20"/>
                <w:szCs w:val="20"/>
              </w:rPr>
              <w:t xml:space="preserve"> </w:t>
            </w:r>
            <w:r w:rsidRPr="001B58AB">
              <w:rPr>
                <w:sz w:val="20"/>
                <w:szCs w:val="20"/>
              </w:rPr>
              <w:t>of</w:t>
            </w:r>
            <w:r w:rsidRPr="001B58AB">
              <w:rPr>
                <w:spacing w:val="-4"/>
                <w:sz w:val="20"/>
                <w:szCs w:val="20"/>
              </w:rPr>
              <w:t xml:space="preserve"> </w:t>
            </w:r>
            <w:r w:rsidRPr="001B58AB">
              <w:rPr>
                <w:sz w:val="20"/>
                <w:szCs w:val="20"/>
              </w:rPr>
              <w:t>block</w:t>
            </w:r>
            <w:r w:rsidRPr="001B58AB">
              <w:rPr>
                <w:spacing w:val="-1"/>
                <w:sz w:val="20"/>
                <w:szCs w:val="20"/>
              </w:rPr>
              <w:t xml:space="preserve"> </w:t>
            </w:r>
            <w:r w:rsidRPr="001B58AB">
              <w:rPr>
                <w:sz w:val="20"/>
                <w:szCs w:val="20"/>
              </w:rPr>
              <w:t xml:space="preserve">has been assessed and mitigated. This may also require further clarification for </w:t>
            </w:r>
            <w:r w:rsidRPr="001B58AB">
              <w:rPr>
                <w:spacing w:val="-2"/>
                <w:sz w:val="20"/>
                <w:szCs w:val="20"/>
              </w:rPr>
              <w:t>maintenance.</w:t>
            </w:r>
          </w:p>
          <w:p w14:paraId="78C21093" w14:textId="77777777" w:rsidR="009D1F75" w:rsidRPr="001B58AB" w:rsidRDefault="00485B1C" w:rsidP="001B58AB">
            <w:pPr>
              <w:pStyle w:val="TableParagraph"/>
              <w:spacing w:before="120" w:after="120"/>
              <w:ind w:left="109"/>
              <w:rPr>
                <w:sz w:val="20"/>
                <w:szCs w:val="20"/>
              </w:rPr>
            </w:pPr>
            <w:r w:rsidRPr="001B58AB">
              <w:rPr>
                <w:sz w:val="20"/>
                <w:szCs w:val="20"/>
              </w:rPr>
              <w:t>Comment</w:t>
            </w:r>
            <w:r w:rsidRPr="001B58AB">
              <w:rPr>
                <w:spacing w:val="-12"/>
                <w:sz w:val="20"/>
                <w:szCs w:val="20"/>
              </w:rPr>
              <w:t xml:space="preserve"> </w:t>
            </w:r>
            <w:r w:rsidRPr="001B58AB">
              <w:rPr>
                <w:spacing w:val="-2"/>
                <w:sz w:val="20"/>
                <w:szCs w:val="20"/>
              </w:rPr>
              <w:t>outstanding.</w:t>
            </w:r>
          </w:p>
        </w:tc>
        <w:tc>
          <w:tcPr>
            <w:tcW w:w="2747" w:type="dxa"/>
          </w:tcPr>
          <w:p w14:paraId="20723223" w14:textId="02A157A0" w:rsidR="00051A03" w:rsidRPr="001B58AB" w:rsidRDefault="00D76200" w:rsidP="001B58AB">
            <w:pPr>
              <w:spacing w:before="120" w:after="120"/>
              <w:ind w:left="96" w:right="93"/>
              <w:rPr>
                <w:sz w:val="20"/>
                <w:szCs w:val="20"/>
              </w:rPr>
            </w:pPr>
            <w:r w:rsidRPr="001B58AB">
              <w:rPr>
                <w:sz w:val="20"/>
                <w:szCs w:val="20"/>
              </w:rPr>
              <w:t xml:space="preserve">The orifice plates </w:t>
            </w:r>
            <w:proofErr w:type="gramStart"/>
            <w:r w:rsidRPr="001B58AB">
              <w:rPr>
                <w:sz w:val="20"/>
                <w:szCs w:val="20"/>
              </w:rPr>
              <w:t>provided are</w:t>
            </w:r>
            <w:proofErr w:type="gramEnd"/>
            <w:r w:rsidRPr="001B58AB">
              <w:rPr>
                <w:sz w:val="20"/>
                <w:szCs w:val="20"/>
              </w:rPr>
              <w:t xml:space="preserve"> restricting flow</w:t>
            </w:r>
            <w:r w:rsidR="00051A03" w:rsidRPr="001B58AB">
              <w:rPr>
                <w:sz w:val="20"/>
                <w:szCs w:val="20"/>
              </w:rPr>
              <w:t>s</w:t>
            </w:r>
            <w:r w:rsidRPr="001B58AB">
              <w:rPr>
                <w:sz w:val="20"/>
                <w:szCs w:val="20"/>
              </w:rPr>
              <w:t xml:space="preserve"> from voided stone</w:t>
            </w:r>
            <w:r w:rsidR="00051A03" w:rsidRPr="001B58AB">
              <w:rPr>
                <w:sz w:val="20"/>
                <w:szCs w:val="20"/>
              </w:rPr>
              <w:t xml:space="preserve"> beneath either permeable paving or concrete slabs with upstream catchpits and distribution tanks, each system collects surface water fr</w:t>
            </w:r>
            <w:r w:rsidR="000F6BC2">
              <w:rPr>
                <w:sz w:val="20"/>
                <w:szCs w:val="20"/>
              </w:rPr>
              <w:t>o</w:t>
            </w:r>
            <w:r w:rsidR="00051A03" w:rsidRPr="001B58AB">
              <w:rPr>
                <w:sz w:val="20"/>
                <w:szCs w:val="20"/>
              </w:rPr>
              <w:t>m the voided stone in fin drains which have a permeable membrane surround</w:t>
            </w:r>
            <w:r w:rsidRPr="001B58AB">
              <w:rPr>
                <w:sz w:val="20"/>
                <w:szCs w:val="20"/>
              </w:rPr>
              <w:t xml:space="preserve">. </w:t>
            </w:r>
          </w:p>
          <w:p w14:paraId="0C816A8D" w14:textId="4C435CC2" w:rsidR="009D1F75" w:rsidRPr="001B58AB" w:rsidRDefault="00D76200" w:rsidP="001B58AB">
            <w:pPr>
              <w:spacing w:before="120" w:after="120"/>
              <w:ind w:left="96" w:right="93"/>
              <w:rPr>
                <w:sz w:val="20"/>
                <w:szCs w:val="20"/>
              </w:rPr>
            </w:pPr>
            <w:r w:rsidRPr="001B58AB">
              <w:rPr>
                <w:sz w:val="20"/>
                <w:szCs w:val="20"/>
              </w:rPr>
              <w:t xml:space="preserve">There is no risk of </w:t>
            </w:r>
            <w:r w:rsidR="00051A03" w:rsidRPr="001B58AB">
              <w:rPr>
                <w:sz w:val="20"/>
                <w:szCs w:val="20"/>
              </w:rPr>
              <w:t xml:space="preserve">any material of sufficient size passing through the permeable stone or membrane surrounding the fin drains and reaching or blocking any of the proposed </w:t>
            </w:r>
            <w:r w:rsidRPr="001B58AB">
              <w:rPr>
                <w:sz w:val="20"/>
                <w:szCs w:val="20"/>
              </w:rPr>
              <w:t>orifice plates</w:t>
            </w:r>
            <w:r w:rsidR="00051A03" w:rsidRPr="001B58AB">
              <w:rPr>
                <w:sz w:val="20"/>
                <w:szCs w:val="20"/>
              </w:rPr>
              <w:t>.</w:t>
            </w:r>
          </w:p>
          <w:p w14:paraId="2B82FDFE" w14:textId="77777777" w:rsidR="00D76200" w:rsidRPr="001B58AB" w:rsidRDefault="00D76200" w:rsidP="001B58AB">
            <w:pPr>
              <w:spacing w:before="120" w:after="120"/>
              <w:ind w:left="96" w:right="93"/>
              <w:rPr>
                <w:sz w:val="20"/>
                <w:szCs w:val="20"/>
              </w:rPr>
            </w:pPr>
            <w:r w:rsidRPr="001B58AB">
              <w:rPr>
                <w:sz w:val="20"/>
                <w:szCs w:val="20"/>
              </w:rPr>
              <w:t>The orifice plates are therefore robustly protected from any potential blockage risk</w:t>
            </w:r>
            <w:r w:rsidR="00051A03" w:rsidRPr="001B58AB">
              <w:rPr>
                <w:sz w:val="20"/>
                <w:szCs w:val="20"/>
              </w:rPr>
              <w:t xml:space="preserve">. </w:t>
            </w:r>
            <w:r w:rsidRPr="001B58AB">
              <w:rPr>
                <w:sz w:val="20"/>
                <w:szCs w:val="20"/>
              </w:rPr>
              <w:t xml:space="preserve"> </w:t>
            </w:r>
          </w:p>
          <w:p w14:paraId="4802D548" w14:textId="35080AA1" w:rsidR="00051A03" w:rsidRPr="001B58AB" w:rsidRDefault="00051A03" w:rsidP="001B58AB">
            <w:pPr>
              <w:spacing w:before="120" w:after="120"/>
              <w:ind w:left="96" w:right="93"/>
              <w:rPr>
                <w:sz w:val="20"/>
                <w:szCs w:val="20"/>
              </w:rPr>
            </w:pPr>
            <w:r w:rsidRPr="001B58AB">
              <w:rPr>
                <w:sz w:val="20"/>
                <w:szCs w:val="20"/>
              </w:rPr>
              <w:t>The locations of the office plates are indicated on drainage drawings 201 and 202</w:t>
            </w:r>
            <w:r w:rsidR="00FA288B" w:rsidRPr="001B58AB">
              <w:rPr>
                <w:sz w:val="20"/>
                <w:szCs w:val="20"/>
              </w:rPr>
              <w:t xml:space="preserve"> </w:t>
            </w:r>
            <w:r w:rsidR="001B58AB">
              <w:rPr>
                <w:sz w:val="20"/>
                <w:szCs w:val="20"/>
              </w:rPr>
              <w:t>a</w:t>
            </w:r>
            <w:r w:rsidR="00FA288B" w:rsidRPr="001B58AB">
              <w:rPr>
                <w:sz w:val="20"/>
                <w:szCs w:val="20"/>
              </w:rPr>
              <w:t>s previously submitted.</w:t>
            </w:r>
          </w:p>
        </w:tc>
        <w:tc>
          <w:tcPr>
            <w:tcW w:w="2701" w:type="dxa"/>
          </w:tcPr>
          <w:p w14:paraId="2FBD0AFE" w14:textId="77777777" w:rsidR="009D1F75" w:rsidRPr="001B58AB" w:rsidRDefault="009D1F75" w:rsidP="001B58AB">
            <w:pPr>
              <w:pStyle w:val="TableParagraph"/>
              <w:spacing w:before="120" w:after="120"/>
              <w:rPr>
                <w:sz w:val="20"/>
                <w:szCs w:val="20"/>
              </w:rPr>
            </w:pPr>
          </w:p>
        </w:tc>
      </w:tr>
    </w:tbl>
    <w:p w14:paraId="092FD358" w14:textId="77777777" w:rsidR="009D1F75" w:rsidRDefault="009D1F75">
      <w:pPr>
        <w:pStyle w:val="TableParagraph"/>
        <w:rPr>
          <w:rFonts w:ascii="Times New Roman"/>
        </w:rPr>
        <w:sectPr w:rsidR="009D1F75">
          <w:pgSz w:w="16840" w:h="11900" w:orient="landscape"/>
          <w:pgMar w:top="1280" w:right="566" w:bottom="1240" w:left="425" w:header="199" w:footer="1034" w:gutter="0"/>
          <w:cols w:space="720"/>
        </w:sectPr>
      </w:pPr>
    </w:p>
    <w:p w14:paraId="0ACB9CCF" w14:textId="77777777" w:rsidR="009D1F75" w:rsidRDefault="009D1F75">
      <w:pPr>
        <w:pStyle w:val="BodyText"/>
        <w:spacing w:before="7" w:after="1"/>
        <w:rPr>
          <w:rFonts w:ascii="Cambria"/>
          <w:sz w:val="1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07"/>
        <w:gridCol w:w="3069"/>
        <w:gridCol w:w="3035"/>
        <w:gridCol w:w="2629"/>
        <w:gridCol w:w="2747"/>
        <w:gridCol w:w="2701"/>
      </w:tblGrid>
      <w:tr w:rsidR="009D1F75" w:rsidRPr="00445205" w14:paraId="4662D3AA" w14:textId="77777777">
        <w:trPr>
          <w:trHeight w:val="3035"/>
        </w:trPr>
        <w:tc>
          <w:tcPr>
            <w:tcW w:w="1507" w:type="dxa"/>
          </w:tcPr>
          <w:p w14:paraId="404B6065" w14:textId="77777777" w:rsidR="009D1F75" w:rsidRPr="00445205" w:rsidRDefault="00485B1C" w:rsidP="00445205">
            <w:pPr>
              <w:pStyle w:val="TableParagraph"/>
              <w:spacing w:before="120" w:after="120" w:line="268" w:lineRule="exact"/>
              <w:ind w:left="467"/>
              <w:rPr>
                <w:sz w:val="20"/>
                <w:szCs w:val="20"/>
              </w:rPr>
            </w:pPr>
            <w:r w:rsidRPr="00445205">
              <w:rPr>
                <w:spacing w:val="-5"/>
                <w:sz w:val="20"/>
                <w:szCs w:val="20"/>
              </w:rPr>
              <w:t>11.</w:t>
            </w:r>
          </w:p>
        </w:tc>
        <w:tc>
          <w:tcPr>
            <w:tcW w:w="3069" w:type="dxa"/>
          </w:tcPr>
          <w:p w14:paraId="26BDDDE9" w14:textId="77777777" w:rsidR="009D1F75" w:rsidRPr="00445205" w:rsidRDefault="00485B1C" w:rsidP="00445205">
            <w:pPr>
              <w:pStyle w:val="TableParagraph"/>
              <w:spacing w:before="120" w:after="120"/>
              <w:ind w:left="108"/>
              <w:rPr>
                <w:sz w:val="20"/>
                <w:szCs w:val="20"/>
              </w:rPr>
            </w:pPr>
            <w:r w:rsidRPr="00445205">
              <w:rPr>
                <w:sz w:val="20"/>
                <w:szCs w:val="20"/>
              </w:rPr>
              <w:t>Permeable pavement construction</w:t>
            </w:r>
            <w:r w:rsidRPr="00445205">
              <w:rPr>
                <w:spacing w:val="-6"/>
                <w:sz w:val="20"/>
                <w:szCs w:val="20"/>
              </w:rPr>
              <w:t xml:space="preserve"> </w:t>
            </w:r>
            <w:r w:rsidRPr="00445205">
              <w:rPr>
                <w:sz w:val="20"/>
                <w:szCs w:val="20"/>
              </w:rPr>
              <w:t>details</w:t>
            </w:r>
            <w:r w:rsidRPr="00445205">
              <w:rPr>
                <w:spacing w:val="-6"/>
                <w:sz w:val="20"/>
                <w:szCs w:val="20"/>
              </w:rPr>
              <w:t xml:space="preserve"> </w:t>
            </w:r>
            <w:r w:rsidRPr="00445205">
              <w:rPr>
                <w:sz w:val="20"/>
                <w:szCs w:val="20"/>
              </w:rPr>
              <w:t>must</w:t>
            </w:r>
            <w:r w:rsidRPr="00445205">
              <w:rPr>
                <w:spacing w:val="-6"/>
                <w:sz w:val="20"/>
                <w:szCs w:val="20"/>
              </w:rPr>
              <w:t xml:space="preserve"> </w:t>
            </w:r>
            <w:r w:rsidRPr="00445205">
              <w:rPr>
                <w:sz w:val="20"/>
                <w:szCs w:val="20"/>
              </w:rPr>
              <w:t xml:space="preserve">be updated to qualify </w:t>
            </w:r>
            <w:proofErr w:type="spellStart"/>
            <w:r w:rsidRPr="00445205">
              <w:rPr>
                <w:spacing w:val="-2"/>
                <w:sz w:val="20"/>
                <w:szCs w:val="20"/>
              </w:rPr>
              <w:t>kerbs</w:t>
            </w:r>
            <w:proofErr w:type="spellEnd"/>
            <w:r w:rsidRPr="00445205">
              <w:rPr>
                <w:spacing w:val="-2"/>
                <w:sz w:val="20"/>
                <w:szCs w:val="20"/>
              </w:rPr>
              <w:t>/edgings.</w:t>
            </w:r>
          </w:p>
        </w:tc>
        <w:tc>
          <w:tcPr>
            <w:tcW w:w="3035" w:type="dxa"/>
          </w:tcPr>
          <w:p w14:paraId="5CF6F0B6" w14:textId="77777777" w:rsidR="009D1F75" w:rsidRPr="00445205" w:rsidRDefault="00485B1C" w:rsidP="00445205">
            <w:pPr>
              <w:pStyle w:val="TableParagraph"/>
              <w:spacing w:before="120" w:after="120"/>
              <w:ind w:left="108"/>
              <w:rPr>
                <w:sz w:val="20"/>
                <w:szCs w:val="20"/>
              </w:rPr>
            </w:pPr>
            <w:r w:rsidRPr="00445205">
              <w:rPr>
                <w:sz w:val="20"/>
                <w:szCs w:val="20"/>
              </w:rPr>
              <w:t>As</w:t>
            </w:r>
            <w:r w:rsidRPr="00445205">
              <w:rPr>
                <w:spacing w:val="1"/>
                <w:sz w:val="20"/>
                <w:szCs w:val="20"/>
              </w:rPr>
              <w:t xml:space="preserve"> </w:t>
            </w:r>
            <w:r w:rsidRPr="00445205">
              <w:rPr>
                <w:sz w:val="20"/>
                <w:szCs w:val="20"/>
              </w:rPr>
              <w:t>previously</w:t>
            </w:r>
            <w:r w:rsidRPr="00445205">
              <w:rPr>
                <w:spacing w:val="2"/>
                <w:sz w:val="20"/>
                <w:szCs w:val="20"/>
              </w:rPr>
              <w:t xml:space="preserve"> </w:t>
            </w:r>
            <w:proofErr w:type="gramStart"/>
            <w:r w:rsidRPr="00445205">
              <w:rPr>
                <w:spacing w:val="-2"/>
                <w:sz w:val="20"/>
                <w:szCs w:val="20"/>
              </w:rPr>
              <w:t>noted</w:t>
            </w:r>
            <w:proofErr w:type="gramEnd"/>
            <w:r w:rsidRPr="00445205">
              <w:rPr>
                <w:spacing w:val="-2"/>
                <w:sz w:val="20"/>
                <w:szCs w:val="20"/>
              </w:rPr>
              <w:t>:</w:t>
            </w:r>
          </w:p>
          <w:p w14:paraId="087D5162" w14:textId="77777777" w:rsidR="009D1F75" w:rsidRPr="00445205" w:rsidRDefault="00485B1C" w:rsidP="00445205">
            <w:pPr>
              <w:pStyle w:val="TableParagraph"/>
              <w:spacing w:before="120" w:after="120"/>
              <w:ind w:left="108" w:right="197"/>
              <w:rPr>
                <w:sz w:val="20"/>
                <w:szCs w:val="20"/>
              </w:rPr>
            </w:pPr>
            <w:r w:rsidRPr="00445205">
              <w:rPr>
                <w:sz w:val="20"/>
                <w:szCs w:val="20"/>
              </w:rPr>
              <w:t>There are edgings shown where relevant on the surface finishes detailed design</w:t>
            </w:r>
            <w:r w:rsidRPr="00445205">
              <w:rPr>
                <w:spacing w:val="-13"/>
                <w:sz w:val="20"/>
                <w:szCs w:val="20"/>
              </w:rPr>
              <w:t xml:space="preserve"> </w:t>
            </w:r>
            <w:r w:rsidRPr="00445205">
              <w:rPr>
                <w:sz w:val="20"/>
                <w:szCs w:val="20"/>
              </w:rPr>
              <w:t>drawings</w:t>
            </w:r>
            <w:r w:rsidRPr="00445205">
              <w:rPr>
                <w:spacing w:val="-13"/>
                <w:sz w:val="20"/>
                <w:szCs w:val="20"/>
              </w:rPr>
              <w:t xml:space="preserve"> </w:t>
            </w:r>
            <w:r w:rsidRPr="00445205">
              <w:rPr>
                <w:sz w:val="20"/>
                <w:szCs w:val="20"/>
              </w:rPr>
              <w:t>submitted with the Discharge of Conditions application.</w:t>
            </w:r>
          </w:p>
          <w:p w14:paraId="4AA7D938" w14:textId="77777777" w:rsidR="009D1F75" w:rsidRPr="00445205" w:rsidRDefault="00485B1C" w:rsidP="00445205">
            <w:pPr>
              <w:pStyle w:val="TableParagraph"/>
              <w:spacing w:before="120" w:after="120"/>
              <w:ind w:left="108"/>
              <w:rPr>
                <w:sz w:val="20"/>
                <w:szCs w:val="20"/>
              </w:rPr>
            </w:pPr>
            <w:r w:rsidRPr="00445205">
              <w:rPr>
                <w:sz w:val="20"/>
                <w:szCs w:val="20"/>
              </w:rPr>
              <w:t>Please</w:t>
            </w:r>
            <w:r w:rsidRPr="00445205">
              <w:rPr>
                <w:spacing w:val="-6"/>
                <w:sz w:val="20"/>
                <w:szCs w:val="20"/>
              </w:rPr>
              <w:t xml:space="preserve"> </w:t>
            </w:r>
            <w:r w:rsidRPr="00445205">
              <w:rPr>
                <w:sz w:val="20"/>
                <w:szCs w:val="20"/>
              </w:rPr>
              <w:t>see</w:t>
            </w:r>
            <w:r w:rsidRPr="00445205">
              <w:rPr>
                <w:spacing w:val="-6"/>
                <w:sz w:val="20"/>
                <w:szCs w:val="20"/>
              </w:rPr>
              <w:t xml:space="preserve"> </w:t>
            </w:r>
            <w:r w:rsidRPr="00445205">
              <w:rPr>
                <w:sz w:val="20"/>
                <w:szCs w:val="20"/>
              </w:rPr>
              <w:t>Surface</w:t>
            </w:r>
            <w:r w:rsidRPr="00445205">
              <w:rPr>
                <w:spacing w:val="-8"/>
                <w:sz w:val="20"/>
                <w:szCs w:val="20"/>
              </w:rPr>
              <w:t xml:space="preserve"> </w:t>
            </w:r>
            <w:r w:rsidRPr="00445205">
              <w:rPr>
                <w:sz w:val="20"/>
                <w:szCs w:val="20"/>
              </w:rPr>
              <w:t>Finishes Drawings 24019-401 and</w:t>
            </w:r>
          </w:p>
          <w:p w14:paraId="24451129" w14:textId="77777777" w:rsidR="009D1F75" w:rsidRPr="00445205" w:rsidRDefault="00485B1C" w:rsidP="00445205">
            <w:pPr>
              <w:pStyle w:val="TableParagraph"/>
              <w:spacing w:before="120" w:after="120" w:line="232" w:lineRule="exact"/>
              <w:ind w:left="108"/>
              <w:rPr>
                <w:sz w:val="20"/>
                <w:szCs w:val="20"/>
              </w:rPr>
            </w:pPr>
            <w:r w:rsidRPr="00445205">
              <w:rPr>
                <w:spacing w:val="-2"/>
                <w:sz w:val="20"/>
                <w:szCs w:val="20"/>
              </w:rPr>
              <w:t>24019-</w:t>
            </w:r>
            <w:r w:rsidRPr="00445205">
              <w:rPr>
                <w:spacing w:val="-5"/>
                <w:sz w:val="20"/>
                <w:szCs w:val="20"/>
              </w:rPr>
              <w:t>402</w:t>
            </w:r>
          </w:p>
        </w:tc>
        <w:tc>
          <w:tcPr>
            <w:tcW w:w="2629" w:type="dxa"/>
          </w:tcPr>
          <w:p w14:paraId="08B0273E" w14:textId="77777777" w:rsidR="009D1F75" w:rsidRPr="00445205" w:rsidRDefault="00485B1C" w:rsidP="00445205">
            <w:pPr>
              <w:pStyle w:val="TableParagraph"/>
              <w:spacing w:before="120" w:after="120"/>
              <w:ind w:left="109"/>
              <w:rPr>
                <w:sz w:val="20"/>
                <w:szCs w:val="20"/>
              </w:rPr>
            </w:pPr>
            <w:r w:rsidRPr="00445205">
              <w:rPr>
                <w:sz w:val="20"/>
                <w:szCs w:val="20"/>
              </w:rPr>
              <w:t>Please</w:t>
            </w:r>
            <w:r w:rsidRPr="00445205">
              <w:rPr>
                <w:spacing w:val="-14"/>
                <w:sz w:val="20"/>
                <w:szCs w:val="20"/>
              </w:rPr>
              <w:t xml:space="preserve"> </w:t>
            </w:r>
            <w:r w:rsidRPr="00445205">
              <w:rPr>
                <w:sz w:val="20"/>
                <w:szCs w:val="20"/>
              </w:rPr>
              <w:t>see</w:t>
            </w:r>
            <w:r w:rsidRPr="00445205">
              <w:rPr>
                <w:spacing w:val="-14"/>
                <w:sz w:val="20"/>
                <w:szCs w:val="20"/>
              </w:rPr>
              <w:t xml:space="preserve"> </w:t>
            </w:r>
            <w:r w:rsidRPr="00445205">
              <w:rPr>
                <w:sz w:val="20"/>
                <w:szCs w:val="20"/>
              </w:rPr>
              <w:t>response</w:t>
            </w:r>
            <w:r w:rsidRPr="00445205">
              <w:rPr>
                <w:spacing w:val="-14"/>
                <w:sz w:val="20"/>
                <w:szCs w:val="20"/>
              </w:rPr>
              <w:t xml:space="preserve"> </w:t>
            </w:r>
            <w:r w:rsidRPr="00445205">
              <w:rPr>
                <w:sz w:val="20"/>
                <w:szCs w:val="20"/>
              </w:rPr>
              <w:t>to comment 9 above.</w:t>
            </w:r>
          </w:p>
          <w:p w14:paraId="2D33DE0B" w14:textId="77777777" w:rsidR="009D1F75" w:rsidRPr="00445205" w:rsidRDefault="00485B1C" w:rsidP="00445205">
            <w:pPr>
              <w:pStyle w:val="TableParagraph"/>
              <w:spacing w:before="120" w:after="120"/>
              <w:ind w:left="109"/>
              <w:rPr>
                <w:sz w:val="20"/>
                <w:szCs w:val="20"/>
              </w:rPr>
            </w:pPr>
            <w:r w:rsidRPr="00445205">
              <w:rPr>
                <w:sz w:val="20"/>
                <w:szCs w:val="20"/>
              </w:rPr>
              <w:t>Comment</w:t>
            </w:r>
            <w:r w:rsidRPr="00445205">
              <w:rPr>
                <w:spacing w:val="-12"/>
                <w:sz w:val="20"/>
                <w:szCs w:val="20"/>
              </w:rPr>
              <w:t xml:space="preserve"> </w:t>
            </w:r>
            <w:r w:rsidRPr="00445205">
              <w:rPr>
                <w:spacing w:val="-2"/>
                <w:sz w:val="20"/>
                <w:szCs w:val="20"/>
              </w:rPr>
              <w:t>outstanding.</w:t>
            </w:r>
          </w:p>
        </w:tc>
        <w:tc>
          <w:tcPr>
            <w:tcW w:w="2747" w:type="dxa"/>
          </w:tcPr>
          <w:p w14:paraId="038A466A" w14:textId="64FFD486" w:rsidR="00051A03" w:rsidRPr="00445205" w:rsidRDefault="00051A03" w:rsidP="00445205">
            <w:pPr>
              <w:spacing w:before="120" w:after="120"/>
              <w:ind w:left="96" w:right="93"/>
              <w:rPr>
                <w:sz w:val="20"/>
                <w:szCs w:val="20"/>
              </w:rPr>
            </w:pPr>
            <w:r w:rsidRPr="00445205">
              <w:rPr>
                <w:sz w:val="20"/>
                <w:szCs w:val="20"/>
              </w:rPr>
              <w:t xml:space="preserve">We have included </w:t>
            </w:r>
            <w:r w:rsidR="00485B1C" w:rsidRPr="00445205">
              <w:rPr>
                <w:sz w:val="20"/>
                <w:szCs w:val="20"/>
              </w:rPr>
              <w:t>further details</w:t>
            </w:r>
            <w:r w:rsidRPr="00445205">
              <w:rPr>
                <w:sz w:val="20"/>
                <w:szCs w:val="20"/>
              </w:rPr>
              <w:t xml:space="preserve"> of the </w:t>
            </w:r>
            <w:r w:rsidR="000F6BC2">
              <w:rPr>
                <w:sz w:val="20"/>
                <w:szCs w:val="20"/>
              </w:rPr>
              <w:t>EF</w:t>
            </w:r>
            <w:r w:rsidRPr="00445205">
              <w:rPr>
                <w:sz w:val="20"/>
                <w:szCs w:val="20"/>
              </w:rPr>
              <w:t xml:space="preserve"> edging at the edge of the permeable pavement construction.</w:t>
            </w:r>
          </w:p>
          <w:p w14:paraId="39DA2A1B" w14:textId="354D81A4" w:rsidR="009D1F75" w:rsidRPr="00445205" w:rsidRDefault="00051A03" w:rsidP="00445205">
            <w:pPr>
              <w:spacing w:before="120" w:after="120"/>
              <w:ind w:left="96" w:right="93"/>
              <w:rPr>
                <w:sz w:val="20"/>
                <w:szCs w:val="20"/>
              </w:rPr>
            </w:pPr>
            <w:r w:rsidRPr="00445205">
              <w:rPr>
                <w:sz w:val="20"/>
                <w:szCs w:val="20"/>
              </w:rPr>
              <w:t>See Drawing 501</w:t>
            </w:r>
            <w:r w:rsidR="000F6BC2">
              <w:rPr>
                <w:sz w:val="20"/>
                <w:szCs w:val="20"/>
              </w:rPr>
              <w:t>B</w:t>
            </w:r>
            <w:r w:rsidRPr="00445205">
              <w:rPr>
                <w:sz w:val="20"/>
                <w:szCs w:val="20"/>
              </w:rPr>
              <w:t>.</w:t>
            </w:r>
          </w:p>
        </w:tc>
        <w:tc>
          <w:tcPr>
            <w:tcW w:w="2701" w:type="dxa"/>
          </w:tcPr>
          <w:p w14:paraId="018E2D0C" w14:textId="77777777" w:rsidR="009D1F75" w:rsidRPr="00445205" w:rsidRDefault="009D1F75" w:rsidP="00445205">
            <w:pPr>
              <w:pStyle w:val="TableParagraph"/>
              <w:spacing w:before="120" w:after="120"/>
              <w:rPr>
                <w:sz w:val="20"/>
                <w:szCs w:val="20"/>
              </w:rPr>
            </w:pPr>
          </w:p>
        </w:tc>
      </w:tr>
      <w:tr w:rsidR="009D1F75" w:rsidRPr="00445205" w14:paraId="46BFB641" w14:textId="77777777">
        <w:trPr>
          <w:trHeight w:val="1012"/>
        </w:trPr>
        <w:tc>
          <w:tcPr>
            <w:tcW w:w="1507" w:type="dxa"/>
          </w:tcPr>
          <w:p w14:paraId="585F0456" w14:textId="77777777" w:rsidR="009D1F75" w:rsidRPr="00445205" w:rsidRDefault="00485B1C" w:rsidP="00445205">
            <w:pPr>
              <w:pStyle w:val="TableParagraph"/>
              <w:spacing w:before="120" w:after="120" w:line="268" w:lineRule="exact"/>
              <w:ind w:left="467"/>
              <w:rPr>
                <w:sz w:val="20"/>
                <w:szCs w:val="20"/>
              </w:rPr>
            </w:pPr>
            <w:r w:rsidRPr="00445205">
              <w:rPr>
                <w:spacing w:val="-5"/>
                <w:sz w:val="20"/>
                <w:szCs w:val="20"/>
              </w:rPr>
              <w:t>12.</w:t>
            </w:r>
          </w:p>
        </w:tc>
        <w:tc>
          <w:tcPr>
            <w:tcW w:w="3069" w:type="dxa"/>
          </w:tcPr>
          <w:p w14:paraId="50364BE8" w14:textId="77777777" w:rsidR="009D1F75" w:rsidRPr="00445205" w:rsidRDefault="00485B1C" w:rsidP="00445205">
            <w:pPr>
              <w:pStyle w:val="TableParagraph"/>
              <w:spacing w:before="120" w:after="120"/>
              <w:ind w:left="108"/>
              <w:rPr>
                <w:sz w:val="20"/>
                <w:szCs w:val="20"/>
              </w:rPr>
            </w:pPr>
            <w:r w:rsidRPr="00445205">
              <w:rPr>
                <w:sz w:val="20"/>
                <w:szCs w:val="20"/>
              </w:rPr>
              <w:t>Flow control manhole construction</w:t>
            </w:r>
            <w:r w:rsidRPr="00445205">
              <w:rPr>
                <w:spacing w:val="-11"/>
                <w:sz w:val="20"/>
                <w:szCs w:val="20"/>
              </w:rPr>
              <w:t xml:space="preserve"> </w:t>
            </w:r>
            <w:r w:rsidRPr="00445205">
              <w:rPr>
                <w:sz w:val="20"/>
                <w:szCs w:val="20"/>
              </w:rPr>
              <w:t>details</w:t>
            </w:r>
            <w:r w:rsidRPr="00445205">
              <w:rPr>
                <w:spacing w:val="-11"/>
                <w:sz w:val="20"/>
                <w:szCs w:val="20"/>
              </w:rPr>
              <w:t xml:space="preserve"> </w:t>
            </w:r>
            <w:r w:rsidRPr="00445205">
              <w:rPr>
                <w:sz w:val="20"/>
                <w:szCs w:val="20"/>
              </w:rPr>
              <w:t xml:space="preserve">are </w:t>
            </w:r>
            <w:r w:rsidRPr="00445205">
              <w:rPr>
                <w:spacing w:val="-2"/>
                <w:sz w:val="20"/>
                <w:szCs w:val="20"/>
              </w:rPr>
              <w:t>required.</w:t>
            </w:r>
          </w:p>
        </w:tc>
        <w:tc>
          <w:tcPr>
            <w:tcW w:w="3035" w:type="dxa"/>
          </w:tcPr>
          <w:p w14:paraId="10C0AC39" w14:textId="79520202" w:rsidR="009D1F75" w:rsidRPr="00445205" w:rsidRDefault="00485B1C" w:rsidP="00445205">
            <w:pPr>
              <w:pStyle w:val="TableParagraph"/>
              <w:spacing w:before="120" w:after="120"/>
              <w:ind w:left="108" w:right="197"/>
              <w:rPr>
                <w:sz w:val="20"/>
                <w:szCs w:val="20"/>
              </w:rPr>
            </w:pPr>
            <w:r w:rsidRPr="00445205">
              <w:rPr>
                <w:sz w:val="20"/>
                <w:szCs w:val="20"/>
              </w:rPr>
              <w:t>Flow control manhole construction details have been</w:t>
            </w:r>
            <w:r w:rsidRPr="00445205">
              <w:rPr>
                <w:spacing w:val="-3"/>
                <w:sz w:val="20"/>
                <w:szCs w:val="20"/>
              </w:rPr>
              <w:t xml:space="preserve"> </w:t>
            </w:r>
            <w:r w:rsidRPr="00445205">
              <w:rPr>
                <w:sz w:val="20"/>
                <w:szCs w:val="20"/>
              </w:rPr>
              <w:t>added</w:t>
            </w:r>
            <w:r w:rsidRPr="00445205">
              <w:rPr>
                <w:spacing w:val="-5"/>
                <w:sz w:val="20"/>
                <w:szCs w:val="20"/>
              </w:rPr>
              <w:t xml:space="preserve"> </w:t>
            </w:r>
            <w:r w:rsidRPr="00445205">
              <w:rPr>
                <w:sz w:val="20"/>
                <w:szCs w:val="20"/>
              </w:rPr>
              <w:t>to</w:t>
            </w:r>
            <w:r w:rsidRPr="00445205">
              <w:rPr>
                <w:spacing w:val="-3"/>
                <w:sz w:val="20"/>
                <w:szCs w:val="20"/>
              </w:rPr>
              <w:t xml:space="preserve"> </w:t>
            </w:r>
            <w:r w:rsidRPr="00445205">
              <w:rPr>
                <w:sz w:val="20"/>
                <w:szCs w:val="20"/>
              </w:rPr>
              <w:t>Drawing</w:t>
            </w:r>
            <w:r w:rsidRPr="00445205">
              <w:rPr>
                <w:spacing w:val="-5"/>
                <w:sz w:val="20"/>
                <w:szCs w:val="20"/>
              </w:rPr>
              <w:t xml:space="preserve"> </w:t>
            </w:r>
            <w:r w:rsidRPr="00445205">
              <w:rPr>
                <w:sz w:val="20"/>
                <w:szCs w:val="20"/>
              </w:rPr>
              <w:t>511</w:t>
            </w:r>
            <w:r w:rsidR="00445205">
              <w:rPr>
                <w:sz w:val="20"/>
                <w:szCs w:val="20"/>
              </w:rPr>
              <w:t xml:space="preserve"> </w:t>
            </w:r>
            <w:r w:rsidRPr="00445205">
              <w:rPr>
                <w:sz w:val="20"/>
                <w:szCs w:val="20"/>
              </w:rPr>
              <w:t>C,</w:t>
            </w:r>
            <w:r w:rsidRPr="00445205">
              <w:rPr>
                <w:spacing w:val="5"/>
                <w:sz w:val="20"/>
                <w:szCs w:val="20"/>
              </w:rPr>
              <w:t xml:space="preserve"> </w:t>
            </w:r>
            <w:r w:rsidRPr="00445205">
              <w:rPr>
                <w:sz w:val="20"/>
                <w:szCs w:val="20"/>
              </w:rPr>
              <w:t>copy</w:t>
            </w:r>
            <w:r w:rsidRPr="00445205">
              <w:rPr>
                <w:spacing w:val="2"/>
                <w:sz w:val="20"/>
                <w:szCs w:val="20"/>
              </w:rPr>
              <w:t xml:space="preserve"> </w:t>
            </w:r>
            <w:r w:rsidRPr="00445205">
              <w:rPr>
                <w:spacing w:val="-2"/>
                <w:sz w:val="20"/>
                <w:szCs w:val="20"/>
              </w:rPr>
              <w:t>attached.</w:t>
            </w:r>
          </w:p>
        </w:tc>
        <w:tc>
          <w:tcPr>
            <w:tcW w:w="2629" w:type="dxa"/>
          </w:tcPr>
          <w:p w14:paraId="4A9BC19A" w14:textId="77777777" w:rsidR="009D1F75" w:rsidRPr="00445205" w:rsidRDefault="00485B1C" w:rsidP="00445205">
            <w:pPr>
              <w:pStyle w:val="TableParagraph"/>
              <w:spacing w:before="120" w:after="120" w:line="268" w:lineRule="exact"/>
              <w:ind w:left="109"/>
              <w:rPr>
                <w:sz w:val="20"/>
                <w:szCs w:val="20"/>
              </w:rPr>
            </w:pPr>
            <w:r w:rsidRPr="00445205">
              <w:rPr>
                <w:spacing w:val="-2"/>
                <w:sz w:val="20"/>
                <w:szCs w:val="20"/>
              </w:rPr>
              <w:t>Noted.</w:t>
            </w:r>
          </w:p>
          <w:p w14:paraId="5BDA61F3" w14:textId="77777777" w:rsidR="009D1F75" w:rsidRPr="00445205" w:rsidRDefault="00485B1C" w:rsidP="00445205">
            <w:pPr>
              <w:pStyle w:val="TableParagraph"/>
              <w:spacing w:before="120" w:after="120"/>
              <w:ind w:left="109"/>
              <w:rPr>
                <w:sz w:val="20"/>
                <w:szCs w:val="20"/>
              </w:rPr>
            </w:pPr>
            <w:r w:rsidRPr="00445205">
              <w:rPr>
                <w:sz w:val="20"/>
                <w:szCs w:val="20"/>
              </w:rPr>
              <w:t>Comment</w:t>
            </w:r>
            <w:r w:rsidRPr="00445205">
              <w:rPr>
                <w:spacing w:val="-10"/>
                <w:sz w:val="20"/>
                <w:szCs w:val="20"/>
              </w:rPr>
              <w:t xml:space="preserve"> </w:t>
            </w:r>
            <w:r w:rsidRPr="00445205">
              <w:rPr>
                <w:spacing w:val="-2"/>
                <w:sz w:val="20"/>
                <w:szCs w:val="20"/>
              </w:rPr>
              <w:t>closed.</w:t>
            </w:r>
          </w:p>
        </w:tc>
        <w:tc>
          <w:tcPr>
            <w:tcW w:w="2747" w:type="dxa"/>
          </w:tcPr>
          <w:p w14:paraId="63EC9A97" w14:textId="77777777" w:rsidR="009D1F75" w:rsidRPr="00445205" w:rsidRDefault="009D1F75" w:rsidP="00445205">
            <w:pPr>
              <w:spacing w:before="120" w:after="120"/>
              <w:ind w:left="96" w:right="93"/>
              <w:rPr>
                <w:sz w:val="20"/>
                <w:szCs w:val="20"/>
              </w:rPr>
            </w:pPr>
          </w:p>
        </w:tc>
        <w:tc>
          <w:tcPr>
            <w:tcW w:w="2701" w:type="dxa"/>
          </w:tcPr>
          <w:p w14:paraId="06F3819A" w14:textId="77777777" w:rsidR="009D1F75" w:rsidRPr="00445205" w:rsidRDefault="009D1F75" w:rsidP="00445205">
            <w:pPr>
              <w:pStyle w:val="TableParagraph"/>
              <w:spacing w:before="120" w:after="120"/>
              <w:rPr>
                <w:sz w:val="20"/>
                <w:szCs w:val="20"/>
              </w:rPr>
            </w:pPr>
          </w:p>
        </w:tc>
      </w:tr>
      <w:tr w:rsidR="009D1F75" w:rsidRPr="00445205" w14:paraId="15F8C1F7" w14:textId="77777777">
        <w:trPr>
          <w:trHeight w:val="268"/>
        </w:trPr>
        <w:tc>
          <w:tcPr>
            <w:tcW w:w="1507" w:type="dxa"/>
          </w:tcPr>
          <w:p w14:paraId="43BFB620" w14:textId="77777777" w:rsidR="009D1F75" w:rsidRPr="00445205" w:rsidRDefault="009D1F75" w:rsidP="00445205">
            <w:pPr>
              <w:pStyle w:val="TableParagraph"/>
              <w:spacing w:before="120" w:after="120"/>
              <w:rPr>
                <w:sz w:val="20"/>
                <w:szCs w:val="20"/>
              </w:rPr>
            </w:pPr>
          </w:p>
        </w:tc>
        <w:tc>
          <w:tcPr>
            <w:tcW w:w="3069" w:type="dxa"/>
          </w:tcPr>
          <w:p w14:paraId="2CBAD3A6" w14:textId="77777777" w:rsidR="009D1F75" w:rsidRPr="00445205" w:rsidRDefault="00485B1C" w:rsidP="00445205">
            <w:pPr>
              <w:pStyle w:val="TableParagraph"/>
              <w:spacing w:before="120" w:after="120" w:line="248" w:lineRule="exact"/>
              <w:ind w:left="108"/>
              <w:rPr>
                <w:b/>
                <w:sz w:val="20"/>
                <w:szCs w:val="20"/>
              </w:rPr>
            </w:pPr>
            <w:r w:rsidRPr="00445205">
              <w:rPr>
                <w:b/>
                <w:spacing w:val="-2"/>
                <w:sz w:val="20"/>
                <w:szCs w:val="20"/>
              </w:rPr>
              <w:t>Landscaping:</w:t>
            </w:r>
          </w:p>
        </w:tc>
        <w:tc>
          <w:tcPr>
            <w:tcW w:w="3035" w:type="dxa"/>
          </w:tcPr>
          <w:p w14:paraId="165661F9" w14:textId="77777777" w:rsidR="009D1F75" w:rsidRPr="00445205" w:rsidRDefault="009D1F75" w:rsidP="00445205">
            <w:pPr>
              <w:pStyle w:val="TableParagraph"/>
              <w:spacing w:before="120" w:after="120"/>
              <w:rPr>
                <w:sz w:val="20"/>
                <w:szCs w:val="20"/>
              </w:rPr>
            </w:pPr>
          </w:p>
        </w:tc>
        <w:tc>
          <w:tcPr>
            <w:tcW w:w="2629" w:type="dxa"/>
          </w:tcPr>
          <w:p w14:paraId="0AF938B2" w14:textId="77777777" w:rsidR="009D1F75" w:rsidRPr="00445205" w:rsidRDefault="009D1F75" w:rsidP="00445205">
            <w:pPr>
              <w:pStyle w:val="TableParagraph"/>
              <w:spacing w:before="120" w:after="120"/>
              <w:rPr>
                <w:sz w:val="20"/>
                <w:szCs w:val="20"/>
              </w:rPr>
            </w:pPr>
          </w:p>
        </w:tc>
        <w:tc>
          <w:tcPr>
            <w:tcW w:w="2747" w:type="dxa"/>
          </w:tcPr>
          <w:p w14:paraId="1600B0BA" w14:textId="77777777" w:rsidR="009D1F75" w:rsidRPr="00445205" w:rsidRDefault="009D1F75" w:rsidP="00445205">
            <w:pPr>
              <w:spacing w:before="120" w:after="120"/>
              <w:ind w:left="96" w:right="93"/>
              <w:rPr>
                <w:sz w:val="20"/>
                <w:szCs w:val="20"/>
              </w:rPr>
            </w:pPr>
          </w:p>
        </w:tc>
        <w:tc>
          <w:tcPr>
            <w:tcW w:w="2701" w:type="dxa"/>
          </w:tcPr>
          <w:p w14:paraId="33887B8E" w14:textId="77777777" w:rsidR="009D1F75" w:rsidRPr="00445205" w:rsidRDefault="009D1F75" w:rsidP="00445205">
            <w:pPr>
              <w:pStyle w:val="TableParagraph"/>
              <w:spacing w:before="120" w:after="120"/>
              <w:rPr>
                <w:sz w:val="20"/>
                <w:szCs w:val="20"/>
              </w:rPr>
            </w:pPr>
          </w:p>
        </w:tc>
      </w:tr>
      <w:tr w:rsidR="009D1F75" w:rsidRPr="00445205" w14:paraId="456F73B9" w14:textId="77777777">
        <w:trPr>
          <w:trHeight w:val="1516"/>
        </w:trPr>
        <w:tc>
          <w:tcPr>
            <w:tcW w:w="1507" w:type="dxa"/>
          </w:tcPr>
          <w:p w14:paraId="0335F03C" w14:textId="77777777" w:rsidR="009D1F75" w:rsidRPr="00445205" w:rsidRDefault="00485B1C" w:rsidP="00445205">
            <w:pPr>
              <w:pStyle w:val="TableParagraph"/>
              <w:spacing w:before="120" w:after="120" w:line="268" w:lineRule="exact"/>
              <w:ind w:left="467"/>
              <w:rPr>
                <w:sz w:val="20"/>
                <w:szCs w:val="20"/>
              </w:rPr>
            </w:pPr>
            <w:r w:rsidRPr="00445205">
              <w:rPr>
                <w:spacing w:val="-5"/>
                <w:sz w:val="20"/>
                <w:szCs w:val="20"/>
              </w:rPr>
              <w:t>13.</w:t>
            </w:r>
          </w:p>
        </w:tc>
        <w:tc>
          <w:tcPr>
            <w:tcW w:w="3069" w:type="dxa"/>
          </w:tcPr>
          <w:p w14:paraId="102CFE9A" w14:textId="2F8D13DA" w:rsidR="009D1F75" w:rsidRPr="00445205" w:rsidRDefault="00485B1C" w:rsidP="00445205">
            <w:pPr>
              <w:pStyle w:val="TableParagraph"/>
              <w:spacing w:before="120" w:after="120"/>
              <w:ind w:left="108" w:right="165"/>
              <w:rPr>
                <w:sz w:val="20"/>
                <w:szCs w:val="20"/>
              </w:rPr>
            </w:pPr>
            <w:r w:rsidRPr="00445205">
              <w:rPr>
                <w:sz w:val="20"/>
                <w:szCs w:val="20"/>
              </w:rPr>
              <w:t>Please</w:t>
            </w:r>
            <w:r w:rsidRPr="00445205">
              <w:rPr>
                <w:spacing w:val="-7"/>
                <w:sz w:val="20"/>
                <w:szCs w:val="20"/>
              </w:rPr>
              <w:t xml:space="preserve"> </w:t>
            </w:r>
            <w:r w:rsidRPr="00445205">
              <w:rPr>
                <w:sz w:val="20"/>
                <w:szCs w:val="20"/>
              </w:rPr>
              <w:t>provide</w:t>
            </w:r>
            <w:r w:rsidRPr="00445205">
              <w:rPr>
                <w:spacing w:val="-7"/>
                <w:sz w:val="20"/>
                <w:szCs w:val="20"/>
              </w:rPr>
              <w:t xml:space="preserve"> </w:t>
            </w:r>
            <w:r w:rsidRPr="00445205">
              <w:rPr>
                <w:sz w:val="20"/>
                <w:szCs w:val="20"/>
              </w:rPr>
              <w:t>any</w:t>
            </w:r>
            <w:r w:rsidRPr="00445205">
              <w:rPr>
                <w:spacing w:val="-8"/>
                <w:sz w:val="20"/>
                <w:szCs w:val="20"/>
              </w:rPr>
              <w:t xml:space="preserve"> </w:t>
            </w:r>
            <w:r w:rsidRPr="00445205">
              <w:rPr>
                <w:sz w:val="20"/>
                <w:szCs w:val="20"/>
              </w:rPr>
              <w:t xml:space="preserve">detailing for proposed landscaping and/or </w:t>
            </w:r>
            <w:proofErr w:type="gramStart"/>
            <w:r w:rsidRPr="00445205">
              <w:rPr>
                <w:sz w:val="20"/>
                <w:szCs w:val="20"/>
              </w:rPr>
              <w:t>planting, or</w:t>
            </w:r>
            <w:proofErr w:type="gramEnd"/>
            <w:r w:rsidRPr="00445205">
              <w:rPr>
                <w:sz w:val="20"/>
                <w:szCs w:val="20"/>
              </w:rPr>
              <w:t xml:space="preserve"> advise otherwise if nothing is planned for the remaining</w:t>
            </w:r>
            <w:r w:rsidR="00445205">
              <w:rPr>
                <w:sz w:val="20"/>
                <w:szCs w:val="20"/>
              </w:rPr>
              <w:t xml:space="preserve"> </w:t>
            </w:r>
            <w:r w:rsidRPr="00445205">
              <w:rPr>
                <w:sz w:val="20"/>
                <w:szCs w:val="20"/>
              </w:rPr>
              <w:t>soft</w:t>
            </w:r>
            <w:r w:rsidRPr="00445205">
              <w:rPr>
                <w:spacing w:val="3"/>
                <w:sz w:val="20"/>
                <w:szCs w:val="20"/>
              </w:rPr>
              <w:t xml:space="preserve"> </w:t>
            </w:r>
            <w:r w:rsidRPr="00445205">
              <w:rPr>
                <w:spacing w:val="-2"/>
                <w:sz w:val="20"/>
                <w:szCs w:val="20"/>
              </w:rPr>
              <w:t>areas.</w:t>
            </w:r>
          </w:p>
        </w:tc>
        <w:tc>
          <w:tcPr>
            <w:tcW w:w="3035" w:type="dxa"/>
          </w:tcPr>
          <w:p w14:paraId="29300B7A" w14:textId="77777777" w:rsidR="009D1F75" w:rsidRPr="00445205" w:rsidRDefault="00485B1C" w:rsidP="00445205">
            <w:pPr>
              <w:pStyle w:val="TableParagraph"/>
              <w:spacing w:before="120" w:after="120"/>
              <w:ind w:left="108"/>
              <w:rPr>
                <w:sz w:val="20"/>
                <w:szCs w:val="20"/>
              </w:rPr>
            </w:pPr>
            <w:r w:rsidRPr="00445205">
              <w:rPr>
                <w:sz w:val="20"/>
                <w:szCs w:val="20"/>
              </w:rPr>
              <w:t xml:space="preserve">Nothing </w:t>
            </w:r>
            <w:r w:rsidRPr="00445205">
              <w:rPr>
                <w:spacing w:val="-2"/>
                <w:sz w:val="20"/>
                <w:szCs w:val="20"/>
              </w:rPr>
              <w:t>planned.</w:t>
            </w:r>
          </w:p>
        </w:tc>
        <w:tc>
          <w:tcPr>
            <w:tcW w:w="2629" w:type="dxa"/>
          </w:tcPr>
          <w:p w14:paraId="3334FD45" w14:textId="77777777" w:rsidR="009D1F75" w:rsidRPr="00445205" w:rsidRDefault="00485B1C" w:rsidP="00445205">
            <w:pPr>
              <w:pStyle w:val="TableParagraph"/>
              <w:spacing w:before="120" w:after="120" w:line="268" w:lineRule="exact"/>
              <w:ind w:left="109"/>
              <w:rPr>
                <w:sz w:val="20"/>
                <w:szCs w:val="20"/>
              </w:rPr>
            </w:pPr>
            <w:r w:rsidRPr="00445205">
              <w:rPr>
                <w:spacing w:val="-2"/>
                <w:sz w:val="20"/>
                <w:szCs w:val="20"/>
              </w:rPr>
              <w:t>Noted.</w:t>
            </w:r>
          </w:p>
          <w:p w14:paraId="78DDB96F" w14:textId="77777777" w:rsidR="009D1F75" w:rsidRPr="00445205" w:rsidRDefault="00485B1C" w:rsidP="00445205">
            <w:pPr>
              <w:pStyle w:val="TableParagraph"/>
              <w:spacing w:before="120" w:after="120"/>
              <w:ind w:left="109"/>
              <w:rPr>
                <w:sz w:val="20"/>
                <w:szCs w:val="20"/>
              </w:rPr>
            </w:pPr>
            <w:r w:rsidRPr="00445205">
              <w:rPr>
                <w:sz w:val="20"/>
                <w:szCs w:val="20"/>
              </w:rPr>
              <w:t>Comment</w:t>
            </w:r>
            <w:r w:rsidRPr="00445205">
              <w:rPr>
                <w:spacing w:val="-10"/>
                <w:sz w:val="20"/>
                <w:szCs w:val="20"/>
              </w:rPr>
              <w:t xml:space="preserve"> </w:t>
            </w:r>
            <w:r w:rsidRPr="00445205">
              <w:rPr>
                <w:spacing w:val="-2"/>
                <w:sz w:val="20"/>
                <w:szCs w:val="20"/>
              </w:rPr>
              <w:t>closed.</w:t>
            </w:r>
          </w:p>
        </w:tc>
        <w:tc>
          <w:tcPr>
            <w:tcW w:w="2747" w:type="dxa"/>
          </w:tcPr>
          <w:p w14:paraId="6D1FD846" w14:textId="77777777" w:rsidR="009D1F75" w:rsidRPr="00445205" w:rsidRDefault="009D1F75" w:rsidP="00445205">
            <w:pPr>
              <w:spacing w:before="120" w:after="120"/>
              <w:ind w:left="96" w:right="93"/>
              <w:rPr>
                <w:sz w:val="20"/>
                <w:szCs w:val="20"/>
              </w:rPr>
            </w:pPr>
          </w:p>
        </w:tc>
        <w:tc>
          <w:tcPr>
            <w:tcW w:w="2701" w:type="dxa"/>
          </w:tcPr>
          <w:p w14:paraId="79B8E67E" w14:textId="77777777" w:rsidR="009D1F75" w:rsidRPr="00445205" w:rsidRDefault="009D1F75" w:rsidP="00445205">
            <w:pPr>
              <w:pStyle w:val="TableParagraph"/>
              <w:spacing w:before="120" w:after="120"/>
              <w:rPr>
                <w:sz w:val="20"/>
                <w:szCs w:val="20"/>
              </w:rPr>
            </w:pPr>
          </w:p>
        </w:tc>
      </w:tr>
      <w:tr w:rsidR="009D1F75" w:rsidRPr="00445205" w14:paraId="1AC7093A" w14:textId="77777777">
        <w:trPr>
          <w:trHeight w:val="268"/>
        </w:trPr>
        <w:tc>
          <w:tcPr>
            <w:tcW w:w="1507" w:type="dxa"/>
          </w:tcPr>
          <w:p w14:paraId="5FB75519" w14:textId="77777777" w:rsidR="009D1F75" w:rsidRPr="00445205" w:rsidRDefault="009D1F75" w:rsidP="00445205">
            <w:pPr>
              <w:pStyle w:val="TableParagraph"/>
              <w:spacing w:before="120" w:after="120"/>
              <w:rPr>
                <w:sz w:val="20"/>
                <w:szCs w:val="20"/>
              </w:rPr>
            </w:pPr>
          </w:p>
        </w:tc>
        <w:tc>
          <w:tcPr>
            <w:tcW w:w="3069" w:type="dxa"/>
          </w:tcPr>
          <w:p w14:paraId="17489892" w14:textId="77777777" w:rsidR="009D1F75" w:rsidRPr="00445205" w:rsidRDefault="00485B1C" w:rsidP="00445205">
            <w:pPr>
              <w:pStyle w:val="TableParagraph"/>
              <w:spacing w:before="120" w:after="120" w:line="246" w:lineRule="exact"/>
              <w:ind w:left="108"/>
              <w:rPr>
                <w:b/>
                <w:sz w:val="20"/>
                <w:szCs w:val="20"/>
              </w:rPr>
            </w:pPr>
            <w:r w:rsidRPr="00445205">
              <w:rPr>
                <w:b/>
                <w:spacing w:val="-2"/>
                <w:sz w:val="20"/>
                <w:szCs w:val="20"/>
              </w:rPr>
              <w:t>Treatment:</w:t>
            </w:r>
          </w:p>
        </w:tc>
        <w:tc>
          <w:tcPr>
            <w:tcW w:w="3035" w:type="dxa"/>
          </w:tcPr>
          <w:p w14:paraId="5711CF83" w14:textId="77777777" w:rsidR="009D1F75" w:rsidRPr="00445205" w:rsidRDefault="009D1F75" w:rsidP="00445205">
            <w:pPr>
              <w:pStyle w:val="TableParagraph"/>
              <w:spacing w:before="120" w:after="120"/>
              <w:rPr>
                <w:sz w:val="20"/>
                <w:szCs w:val="20"/>
              </w:rPr>
            </w:pPr>
          </w:p>
        </w:tc>
        <w:tc>
          <w:tcPr>
            <w:tcW w:w="2629" w:type="dxa"/>
          </w:tcPr>
          <w:p w14:paraId="6152B073" w14:textId="77777777" w:rsidR="009D1F75" w:rsidRPr="00445205" w:rsidRDefault="009D1F75" w:rsidP="00445205">
            <w:pPr>
              <w:pStyle w:val="TableParagraph"/>
              <w:spacing w:before="120" w:after="120"/>
              <w:rPr>
                <w:sz w:val="20"/>
                <w:szCs w:val="20"/>
              </w:rPr>
            </w:pPr>
          </w:p>
        </w:tc>
        <w:tc>
          <w:tcPr>
            <w:tcW w:w="2747" w:type="dxa"/>
          </w:tcPr>
          <w:p w14:paraId="3C482024" w14:textId="77777777" w:rsidR="009D1F75" w:rsidRPr="00445205" w:rsidRDefault="009D1F75" w:rsidP="00445205">
            <w:pPr>
              <w:spacing w:before="120" w:after="120"/>
              <w:ind w:left="96" w:right="93"/>
              <w:rPr>
                <w:sz w:val="20"/>
                <w:szCs w:val="20"/>
              </w:rPr>
            </w:pPr>
          </w:p>
        </w:tc>
        <w:tc>
          <w:tcPr>
            <w:tcW w:w="2701" w:type="dxa"/>
          </w:tcPr>
          <w:p w14:paraId="3605E24A" w14:textId="77777777" w:rsidR="009D1F75" w:rsidRPr="00445205" w:rsidRDefault="009D1F75" w:rsidP="00445205">
            <w:pPr>
              <w:pStyle w:val="TableParagraph"/>
              <w:spacing w:before="120" w:after="120"/>
              <w:rPr>
                <w:sz w:val="20"/>
                <w:szCs w:val="20"/>
              </w:rPr>
            </w:pPr>
          </w:p>
        </w:tc>
      </w:tr>
      <w:tr w:rsidR="009D1F75" w:rsidRPr="00445205" w14:paraId="5795A7DF" w14:textId="77777777">
        <w:trPr>
          <w:trHeight w:val="2277"/>
        </w:trPr>
        <w:tc>
          <w:tcPr>
            <w:tcW w:w="1507" w:type="dxa"/>
          </w:tcPr>
          <w:p w14:paraId="60B9AF77" w14:textId="77777777" w:rsidR="009D1F75" w:rsidRPr="00445205" w:rsidRDefault="00485B1C" w:rsidP="00445205">
            <w:pPr>
              <w:pStyle w:val="TableParagraph"/>
              <w:spacing w:before="120" w:after="120" w:line="268" w:lineRule="exact"/>
              <w:ind w:left="467"/>
              <w:rPr>
                <w:sz w:val="20"/>
                <w:szCs w:val="20"/>
              </w:rPr>
            </w:pPr>
            <w:r w:rsidRPr="00445205">
              <w:rPr>
                <w:spacing w:val="-5"/>
                <w:sz w:val="20"/>
                <w:szCs w:val="20"/>
              </w:rPr>
              <w:t>14.</w:t>
            </w:r>
          </w:p>
        </w:tc>
        <w:tc>
          <w:tcPr>
            <w:tcW w:w="3069" w:type="dxa"/>
          </w:tcPr>
          <w:p w14:paraId="1CF5B529" w14:textId="5F91D6D6" w:rsidR="009D1F75" w:rsidRPr="00445205" w:rsidRDefault="00485B1C" w:rsidP="00445205">
            <w:pPr>
              <w:pStyle w:val="TableParagraph"/>
              <w:spacing w:before="120" w:after="120"/>
              <w:ind w:left="108" w:right="135"/>
              <w:rPr>
                <w:sz w:val="20"/>
                <w:szCs w:val="20"/>
              </w:rPr>
            </w:pPr>
            <w:r w:rsidRPr="00445205">
              <w:rPr>
                <w:sz w:val="20"/>
                <w:szCs w:val="20"/>
              </w:rPr>
              <w:t>Whilst water quality is suitably covered in the report, this does not clarify the anticipated daily movements for the commercial yard and/or if vehicle</w:t>
            </w:r>
            <w:r w:rsidRPr="00445205">
              <w:rPr>
                <w:spacing w:val="-6"/>
                <w:sz w:val="20"/>
                <w:szCs w:val="20"/>
              </w:rPr>
              <w:t xml:space="preserve"> </w:t>
            </w:r>
            <w:r w:rsidR="00445205">
              <w:rPr>
                <w:spacing w:val="-6"/>
                <w:sz w:val="20"/>
                <w:szCs w:val="20"/>
              </w:rPr>
              <w:t>w</w:t>
            </w:r>
            <w:r w:rsidRPr="00445205">
              <w:rPr>
                <w:sz w:val="20"/>
                <w:szCs w:val="20"/>
              </w:rPr>
              <w:t>ashdown</w:t>
            </w:r>
            <w:r w:rsidRPr="00445205">
              <w:rPr>
                <w:spacing w:val="-6"/>
                <w:sz w:val="20"/>
                <w:szCs w:val="20"/>
              </w:rPr>
              <w:t xml:space="preserve"> </w:t>
            </w:r>
            <w:r w:rsidRPr="00445205">
              <w:rPr>
                <w:sz w:val="20"/>
                <w:szCs w:val="20"/>
              </w:rPr>
              <w:t>will</w:t>
            </w:r>
            <w:r w:rsidRPr="00445205">
              <w:rPr>
                <w:spacing w:val="-6"/>
                <w:sz w:val="20"/>
                <w:szCs w:val="20"/>
              </w:rPr>
              <w:t xml:space="preserve"> </w:t>
            </w:r>
            <w:r w:rsidRPr="00445205">
              <w:rPr>
                <w:sz w:val="20"/>
                <w:szCs w:val="20"/>
              </w:rPr>
              <w:t>occur. Higher use or other may</w:t>
            </w:r>
            <w:r w:rsidR="00445205">
              <w:rPr>
                <w:sz w:val="20"/>
                <w:szCs w:val="20"/>
              </w:rPr>
              <w:t xml:space="preserve"> </w:t>
            </w:r>
            <w:r w:rsidRPr="00445205">
              <w:rPr>
                <w:sz w:val="20"/>
                <w:szCs w:val="20"/>
              </w:rPr>
              <w:t>require</w:t>
            </w:r>
            <w:r w:rsidRPr="00445205">
              <w:rPr>
                <w:spacing w:val="-1"/>
                <w:sz w:val="20"/>
                <w:szCs w:val="20"/>
              </w:rPr>
              <w:t xml:space="preserve"> </w:t>
            </w:r>
            <w:r w:rsidRPr="00445205">
              <w:rPr>
                <w:sz w:val="20"/>
                <w:szCs w:val="20"/>
              </w:rPr>
              <w:t>additional</w:t>
            </w:r>
            <w:r w:rsidRPr="00445205">
              <w:rPr>
                <w:spacing w:val="-1"/>
                <w:sz w:val="20"/>
                <w:szCs w:val="20"/>
              </w:rPr>
              <w:t xml:space="preserve"> </w:t>
            </w:r>
            <w:r w:rsidRPr="00445205">
              <w:rPr>
                <w:spacing w:val="-2"/>
                <w:sz w:val="20"/>
                <w:szCs w:val="20"/>
              </w:rPr>
              <w:t>apparatus.</w:t>
            </w:r>
          </w:p>
        </w:tc>
        <w:tc>
          <w:tcPr>
            <w:tcW w:w="3035" w:type="dxa"/>
          </w:tcPr>
          <w:p w14:paraId="1933AB5B" w14:textId="77777777" w:rsidR="009D1F75" w:rsidRPr="00445205" w:rsidRDefault="00485B1C" w:rsidP="00445205">
            <w:pPr>
              <w:pStyle w:val="TableParagraph"/>
              <w:spacing w:before="120" w:after="120"/>
              <w:ind w:left="108" w:right="197"/>
              <w:rPr>
                <w:sz w:val="20"/>
                <w:szCs w:val="20"/>
              </w:rPr>
            </w:pPr>
            <w:r w:rsidRPr="00445205">
              <w:rPr>
                <w:sz w:val="20"/>
                <w:szCs w:val="20"/>
              </w:rPr>
              <w:t>We</w:t>
            </w:r>
            <w:r w:rsidRPr="00445205">
              <w:rPr>
                <w:spacing w:val="-3"/>
                <w:sz w:val="20"/>
                <w:szCs w:val="20"/>
              </w:rPr>
              <w:t xml:space="preserve"> </w:t>
            </w:r>
            <w:r w:rsidRPr="00445205">
              <w:rPr>
                <w:sz w:val="20"/>
                <w:szCs w:val="20"/>
              </w:rPr>
              <w:t>agree</w:t>
            </w:r>
            <w:r w:rsidRPr="00445205">
              <w:rPr>
                <w:spacing w:val="-5"/>
                <w:sz w:val="20"/>
                <w:szCs w:val="20"/>
              </w:rPr>
              <w:t xml:space="preserve"> </w:t>
            </w:r>
            <w:r w:rsidRPr="00445205">
              <w:rPr>
                <w:sz w:val="20"/>
                <w:szCs w:val="20"/>
              </w:rPr>
              <w:t>that</w:t>
            </w:r>
            <w:r w:rsidRPr="00445205">
              <w:rPr>
                <w:spacing w:val="-3"/>
                <w:sz w:val="20"/>
                <w:szCs w:val="20"/>
              </w:rPr>
              <w:t xml:space="preserve"> </w:t>
            </w:r>
            <w:r w:rsidRPr="00445205">
              <w:rPr>
                <w:sz w:val="20"/>
                <w:szCs w:val="20"/>
              </w:rPr>
              <w:t>water</w:t>
            </w:r>
            <w:r w:rsidRPr="00445205">
              <w:rPr>
                <w:spacing w:val="-2"/>
                <w:sz w:val="20"/>
                <w:szCs w:val="20"/>
              </w:rPr>
              <w:t xml:space="preserve"> </w:t>
            </w:r>
            <w:r w:rsidRPr="00445205">
              <w:rPr>
                <w:sz w:val="20"/>
                <w:szCs w:val="20"/>
              </w:rPr>
              <w:t>quality is suitably covered in the submission. Water quality for the proposed risk has been provided.</w:t>
            </w:r>
          </w:p>
        </w:tc>
        <w:tc>
          <w:tcPr>
            <w:tcW w:w="2629" w:type="dxa"/>
          </w:tcPr>
          <w:p w14:paraId="6E418425" w14:textId="77777777" w:rsidR="009D1F75" w:rsidRPr="00445205" w:rsidRDefault="00485B1C" w:rsidP="00445205">
            <w:pPr>
              <w:pStyle w:val="TableParagraph"/>
              <w:spacing w:before="120" w:after="120" w:line="268" w:lineRule="exact"/>
              <w:ind w:left="109"/>
              <w:rPr>
                <w:sz w:val="20"/>
                <w:szCs w:val="20"/>
              </w:rPr>
            </w:pPr>
            <w:r w:rsidRPr="00445205">
              <w:rPr>
                <w:spacing w:val="-2"/>
                <w:sz w:val="20"/>
                <w:szCs w:val="20"/>
              </w:rPr>
              <w:t>Noted.</w:t>
            </w:r>
          </w:p>
          <w:p w14:paraId="18D9A332" w14:textId="77777777" w:rsidR="009D1F75" w:rsidRPr="00445205" w:rsidRDefault="00485B1C" w:rsidP="00445205">
            <w:pPr>
              <w:pStyle w:val="TableParagraph"/>
              <w:spacing w:before="120" w:after="120"/>
              <w:ind w:left="109"/>
              <w:rPr>
                <w:sz w:val="20"/>
                <w:szCs w:val="20"/>
              </w:rPr>
            </w:pPr>
            <w:r w:rsidRPr="00445205">
              <w:rPr>
                <w:sz w:val="20"/>
                <w:szCs w:val="20"/>
              </w:rPr>
              <w:t>Comment</w:t>
            </w:r>
            <w:r w:rsidRPr="00445205">
              <w:rPr>
                <w:spacing w:val="-10"/>
                <w:sz w:val="20"/>
                <w:szCs w:val="20"/>
              </w:rPr>
              <w:t xml:space="preserve"> </w:t>
            </w:r>
            <w:r w:rsidRPr="00445205">
              <w:rPr>
                <w:spacing w:val="-2"/>
                <w:sz w:val="20"/>
                <w:szCs w:val="20"/>
              </w:rPr>
              <w:t>closed.</w:t>
            </w:r>
          </w:p>
        </w:tc>
        <w:tc>
          <w:tcPr>
            <w:tcW w:w="2747" w:type="dxa"/>
          </w:tcPr>
          <w:p w14:paraId="705686AF" w14:textId="77777777" w:rsidR="009D1F75" w:rsidRPr="00445205" w:rsidRDefault="009D1F75" w:rsidP="00445205">
            <w:pPr>
              <w:spacing w:before="120" w:after="120"/>
              <w:ind w:left="96" w:right="93"/>
              <w:rPr>
                <w:sz w:val="20"/>
                <w:szCs w:val="20"/>
              </w:rPr>
            </w:pPr>
          </w:p>
        </w:tc>
        <w:tc>
          <w:tcPr>
            <w:tcW w:w="2701" w:type="dxa"/>
          </w:tcPr>
          <w:p w14:paraId="4279D964" w14:textId="77777777" w:rsidR="009D1F75" w:rsidRPr="00445205" w:rsidRDefault="009D1F75" w:rsidP="00445205">
            <w:pPr>
              <w:pStyle w:val="TableParagraph"/>
              <w:spacing w:before="120" w:after="120"/>
              <w:rPr>
                <w:sz w:val="20"/>
                <w:szCs w:val="20"/>
              </w:rPr>
            </w:pPr>
          </w:p>
        </w:tc>
      </w:tr>
      <w:tr w:rsidR="009D1F75" w:rsidRPr="00445205" w14:paraId="4C8F9088" w14:textId="77777777">
        <w:trPr>
          <w:trHeight w:val="268"/>
        </w:trPr>
        <w:tc>
          <w:tcPr>
            <w:tcW w:w="1507" w:type="dxa"/>
          </w:tcPr>
          <w:p w14:paraId="2355E7FC" w14:textId="77777777" w:rsidR="009D1F75" w:rsidRPr="00445205" w:rsidRDefault="00485B1C" w:rsidP="00445205">
            <w:pPr>
              <w:pStyle w:val="TableParagraph"/>
              <w:spacing w:before="120" w:after="120" w:line="248" w:lineRule="exact"/>
              <w:ind w:left="467"/>
              <w:rPr>
                <w:sz w:val="20"/>
                <w:szCs w:val="20"/>
              </w:rPr>
            </w:pPr>
            <w:r w:rsidRPr="00445205">
              <w:rPr>
                <w:spacing w:val="-5"/>
                <w:sz w:val="20"/>
                <w:szCs w:val="20"/>
              </w:rPr>
              <w:lastRenderedPageBreak/>
              <w:t>15.</w:t>
            </w:r>
          </w:p>
        </w:tc>
        <w:tc>
          <w:tcPr>
            <w:tcW w:w="3069" w:type="dxa"/>
          </w:tcPr>
          <w:p w14:paraId="31B17D73" w14:textId="77777777" w:rsidR="009D1F75" w:rsidRPr="00445205" w:rsidRDefault="00485B1C" w:rsidP="00445205">
            <w:pPr>
              <w:pStyle w:val="TableParagraph"/>
              <w:spacing w:before="120" w:after="120" w:line="248" w:lineRule="exact"/>
              <w:ind w:left="108"/>
              <w:rPr>
                <w:b/>
                <w:sz w:val="20"/>
                <w:szCs w:val="20"/>
              </w:rPr>
            </w:pPr>
            <w:r w:rsidRPr="00445205">
              <w:rPr>
                <w:b/>
                <w:sz w:val="20"/>
                <w:szCs w:val="20"/>
              </w:rPr>
              <w:t>Hydraulic</w:t>
            </w:r>
            <w:r w:rsidRPr="00445205">
              <w:rPr>
                <w:sz w:val="20"/>
                <w:szCs w:val="20"/>
              </w:rPr>
              <w:t xml:space="preserve"> </w:t>
            </w:r>
            <w:r w:rsidRPr="00445205">
              <w:rPr>
                <w:b/>
                <w:spacing w:val="-2"/>
                <w:sz w:val="20"/>
                <w:szCs w:val="20"/>
              </w:rPr>
              <w:t>Calculations:</w:t>
            </w:r>
          </w:p>
        </w:tc>
        <w:tc>
          <w:tcPr>
            <w:tcW w:w="3035" w:type="dxa"/>
          </w:tcPr>
          <w:p w14:paraId="01266286" w14:textId="77777777" w:rsidR="009D1F75" w:rsidRPr="00445205" w:rsidRDefault="009D1F75" w:rsidP="00445205">
            <w:pPr>
              <w:pStyle w:val="TableParagraph"/>
              <w:spacing w:before="120" w:after="120"/>
              <w:rPr>
                <w:sz w:val="20"/>
                <w:szCs w:val="20"/>
              </w:rPr>
            </w:pPr>
          </w:p>
        </w:tc>
        <w:tc>
          <w:tcPr>
            <w:tcW w:w="2629" w:type="dxa"/>
          </w:tcPr>
          <w:p w14:paraId="389E5591" w14:textId="77777777" w:rsidR="009D1F75" w:rsidRPr="00445205" w:rsidRDefault="009D1F75" w:rsidP="00445205">
            <w:pPr>
              <w:pStyle w:val="TableParagraph"/>
              <w:spacing w:before="120" w:after="120"/>
              <w:rPr>
                <w:sz w:val="20"/>
                <w:szCs w:val="20"/>
              </w:rPr>
            </w:pPr>
          </w:p>
        </w:tc>
        <w:tc>
          <w:tcPr>
            <w:tcW w:w="2747" w:type="dxa"/>
          </w:tcPr>
          <w:p w14:paraId="2D457FEF" w14:textId="77777777" w:rsidR="009D1F75" w:rsidRPr="00445205" w:rsidRDefault="009D1F75" w:rsidP="00445205">
            <w:pPr>
              <w:spacing w:before="120" w:after="120"/>
              <w:ind w:left="96" w:right="93"/>
              <w:rPr>
                <w:sz w:val="20"/>
                <w:szCs w:val="20"/>
              </w:rPr>
            </w:pPr>
          </w:p>
        </w:tc>
        <w:tc>
          <w:tcPr>
            <w:tcW w:w="2701" w:type="dxa"/>
          </w:tcPr>
          <w:p w14:paraId="5E49B41C" w14:textId="77777777" w:rsidR="009D1F75" w:rsidRPr="00445205" w:rsidRDefault="009D1F75" w:rsidP="00445205">
            <w:pPr>
              <w:pStyle w:val="TableParagraph"/>
              <w:spacing w:before="120" w:after="120"/>
              <w:rPr>
                <w:sz w:val="20"/>
                <w:szCs w:val="20"/>
              </w:rPr>
            </w:pPr>
          </w:p>
        </w:tc>
      </w:tr>
      <w:tr w:rsidR="009D1F75" w:rsidRPr="005406D8" w14:paraId="4BD15816" w14:textId="77777777" w:rsidTr="00980E45">
        <w:tc>
          <w:tcPr>
            <w:tcW w:w="1507" w:type="dxa"/>
          </w:tcPr>
          <w:p w14:paraId="7255BBA8" w14:textId="77777777" w:rsidR="009D1F75" w:rsidRPr="00445205" w:rsidRDefault="00485B1C" w:rsidP="00445205">
            <w:pPr>
              <w:pStyle w:val="TableParagraph"/>
              <w:spacing w:before="120" w:after="120" w:line="268" w:lineRule="exact"/>
              <w:ind w:left="467"/>
              <w:rPr>
                <w:sz w:val="20"/>
                <w:szCs w:val="20"/>
              </w:rPr>
            </w:pPr>
            <w:r w:rsidRPr="00445205">
              <w:rPr>
                <w:spacing w:val="-5"/>
                <w:sz w:val="20"/>
                <w:szCs w:val="20"/>
              </w:rPr>
              <w:t>16.</w:t>
            </w:r>
          </w:p>
        </w:tc>
        <w:tc>
          <w:tcPr>
            <w:tcW w:w="3069" w:type="dxa"/>
          </w:tcPr>
          <w:p w14:paraId="5E0D1471" w14:textId="77777777" w:rsidR="009D1F75" w:rsidRPr="00445205" w:rsidRDefault="00485B1C" w:rsidP="00445205">
            <w:pPr>
              <w:pStyle w:val="TableParagraph"/>
              <w:spacing w:before="120" w:after="120"/>
              <w:ind w:left="108" w:right="111"/>
              <w:rPr>
                <w:sz w:val="20"/>
                <w:szCs w:val="20"/>
              </w:rPr>
            </w:pPr>
            <w:r w:rsidRPr="00445205">
              <w:rPr>
                <w:sz w:val="20"/>
                <w:szCs w:val="20"/>
              </w:rPr>
              <w:t xml:space="preserve">Whilst the calculation criteria </w:t>
            </w:r>
            <w:proofErr w:type="gramStart"/>
            <w:r w:rsidRPr="00445205">
              <w:rPr>
                <w:sz w:val="20"/>
                <w:szCs w:val="20"/>
              </w:rPr>
              <w:t>is</w:t>
            </w:r>
            <w:proofErr w:type="gramEnd"/>
            <w:r w:rsidRPr="00445205">
              <w:rPr>
                <w:spacing w:val="-3"/>
                <w:sz w:val="20"/>
                <w:szCs w:val="20"/>
              </w:rPr>
              <w:t xml:space="preserve"> </w:t>
            </w:r>
            <w:r w:rsidRPr="00445205">
              <w:rPr>
                <w:sz w:val="20"/>
                <w:szCs w:val="20"/>
              </w:rPr>
              <w:t>accepted,</w:t>
            </w:r>
            <w:r w:rsidRPr="00445205">
              <w:rPr>
                <w:spacing w:val="-2"/>
                <w:sz w:val="20"/>
                <w:szCs w:val="20"/>
              </w:rPr>
              <w:t xml:space="preserve"> </w:t>
            </w:r>
            <w:r w:rsidRPr="00445205">
              <w:rPr>
                <w:sz w:val="20"/>
                <w:szCs w:val="20"/>
              </w:rPr>
              <w:t>please</w:t>
            </w:r>
            <w:r w:rsidRPr="00445205">
              <w:rPr>
                <w:spacing w:val="-5"/>
                <w:sz w:val="20"/>
                <w:szCs w:val="20"/>
              </w:rPr>
              <w:t xml:space="preserve"> </w:t>
            </w:r>
            <w:r w:rsidRPr="00445205">
              <w:rPr>
                <w:sz w:val="20"/>
                <w:szCs w:val="20"/>
              </w:rPr>
              <w:t>provide</w:t>
            </w:r>
            <w:r w:rsidRPr="00445205">
              <w:rPr>
                <w:spacing w:val="-4"/>
                <w:sz w:val="20"/>
                <w:szCs w:val="20"/>
              </w:rPr>
              <w:t xml:space="preserve"> </w:t>
            </w:r>
            <w:r w:rsidRPr="00445205">
              <w:rPr>
                <w:sz w:val="20"/>
                <w:szCs w:val="20"/>
              </w:rPr>
              <w:t>a supporting node/pipe</w:t>
            </w:r>
            <w:r w:rsidRPr="00445205">
              <w:rPr>
                <w:spacing w:val="40"/>
                <w:sz w:val="20"/>
                <w:szCs w:val="20"/>
              </w:rPr>
              <w:t xml:space="preserve"> </w:t>
            </w:r>
            <w:r w:rsidRPr="00445205">
              <w:rPr>
                <w:sz w:val="20"/>
                <w:szCs w:val="20"/>
              </w:rPr>
              <w:t xml:space="preserve">drawing (or extract from FLOW) to enable full review and verify inverts match the </w:t>
            </w:r>
            <w:r w:rsidRPr="00445205">
              <w:rPr>
                <w:spacing w:val="-2"/>
                <w:sz w:val="20"/>
                <w:szCs w:val="20"/>
              </w:rPr>
              <w:t>design.</w:t>
            </w:r>
          </w:p>
        </w:tc>
        <w:tc>
          <w:tcPr>
            <w:tcW w:w="3035" w:type="dxa"/>
          </w:tcPr>
          <w:p w14:paraId="36D608FF" w14:textId="77777777" w:rsidR="009D1F75" w:rsidRPr="00445205" w:rsidRDefault="00485B1C" w:rsidP="00445205">
            <w:pPr>
              <w:pStyle w:val="TableParagraph"/>
              <w:spacing w:before="120" w:after="120"/>
              <w:ind w:left="108"/>
              <w:rPr>
                <w:sz w:val="20"/>
                <w:szCs w:val="20"/>
              </w:rPr>
            </w:pPr>
            <w:r w:rsidRPr="00445205">
              <w:rPr>
                <w:sz w:val="20"/>
                <w:szCs w:val="20"/>
              </w:rPr>
              <w:t>This</w:t>
            </w:r>
            <w:r w:rsidRPr="00445205">
              <w:rPr>
                <w:spacing w:val="-6"/>
                <w:sz w:val="20"/>
                <w:szCs w:val="20"/>
              </w:rPr>
              <w:t xml:space="preserve"> </w:t>
            </w:r>
            <w:r w:rsidRPr="00445205">
              <w:rPr>
                <w:sz w:val="20"/>
                <w:szCs w:val="20"/>
              </w:rPr>
              <w:t>information</w:t>
            </w:r>
            <w:r w:rsidRPr="00445205">
              <w:rPr>
                <w:spacing w:val="-7"/>
                <w:sz w:val="20"/>
                <w:szCs w:val="20"/>
              </w:rPr>
              <w:t xml:space="preserve"> </w:t>
            </w:r>
            <w:r w:rsidRPr="00445205">
              <w:rPr>
                <w:sz w:val="20"/>
                <w:szCs w:val="20"/>
              </w:rPr>
              <w:t>has</w:t>
            </w:r>
            <w:r w:rsidRPr="00445205">
              <w:rPr>
                <w:spacing w:val="-6"/>
                <w:sz w:val="20"/>
                <w:szCs w:val="20"/>
              </w:rPr>
              <w:t xml:space="preserve"> </w:t>
            </w:r>
            <w:r w:rsidRPr="00445205">
              <w:rPr>
                <w:sz w:val="20"/>
                <w:szCs w:val="20"/>
              </w:rPr>
              <w:t>already been supplied.</w:t>
            </w:r>
          </w:p>
          <w:p w14:paraId="4C23DF39" w14:textId="77777777" w:rsidR="009D1F75" w:rsidRPr="00445205" w:rsidRDefault="00485B1C" w:rsidP="00445205">
            <w:pPr>
              <w:pStyle w:val="TableParagraph"/>
              <w:spacing w:before="120" w:after="120"/>
              <w:ind w:left="108" w:right="105"/>
              <w:rPr>
                <w:sz w:val="20"/>
                <w:szCs w:val="20"/>
              </w:rPr>
            </w:pPr>
            <w:r w:rsidRPr="00445205">
              <w:rPr>
                <w:sz w:val="20"/>
                <w:szCs w:val="20"/>
              </w:rPr>
              <w:t>The flow calculations submitted in Appendix 5 of the Drainage Statement clearly</w:t>
            </w:r>
            <w:r w:rsidRPr="00445205">
              <w:rPr>
                <w:spacing w:val="-5"/>
                <w:sz w:val="20"/>
                <w:szCs w:val="20"/>
              </w:rPr>
              <w:t xml:space="preserve"> </w:t>
            </w:r>
            <w:r w:rsidRPr="00445205">
              <w:rPr>
                <w:sz w:val="20"/>
                <w:szCs w:val="20"/>
              </w:rPr>
              <w:t>identifies</w:t>
            </w:r>
            <w:r w:rsidRPr="00445205">
              <w:rPr>
                <w:spacing w:val="-8"/>
                <w:sz w:val="20"/>
                <w:szCs w:val="20"/>
              </w:rPr>
              <w:t xml:space="preserve"> </w:t>
            </w:r>
            <w:r w:rsidRPr="00445205">
              <w:rPr>
                <w:sz w:val="20"/>
                <w:szCs w:val="20"/>
              </w:rPr>
              <w:t>the</w:t>
            </w:r>
            <w:r w:rsidRPr="00445205">
              <w:rPr>
                <w:spacing w:val="-8"/>
                <w:sz w:val="20"/>
                <w:szCs w:val="20"/>
              </w:rPr>
              <w:t xml:space="preserve"> </w:t>
            </w:r>
            <w:r w:rsidRPr="00445205">
              <w:rPr>
                <w:sz w:val="20"/>
                <w:szCs w:val="20"/>
              </w:rPr>
              <w:t>relevant invert levels.</w:t>
            </w:r>
          </w:p>
          <w:p w14:paraId="17377D94" w14:textId="77777777" w:rsidR="009D1F75" w:rsidRPr="00445205" w:rsidRDefault="00485B1C" w:rsidP="00445205">
            <w:pPr>
              <w:pStyle w:val="TableParagraph"/>
              <w:spacing w:before="120" w:after="120"/>
              <w:ind w:left="108" w:right="173"/>
              <w:rPr>
                <w:sz w:val="20"/>
                <w:szCs w:val="20"/>
              </w:rPr>
            </w:pPr>
            <w:r w:rsidRPr="00445205">
              <w:rPr>
                <w:sz w:val="20"/>
                <w:szCs w:val="20"/>
              </w:rPr>
              <w:t>These are the same as those</w:t>
            </w:r>
            <w:r w:rsidRPr="00445205">
              <w:rPr>
                <w:spacing w:val="-3"/>
                <w:sz w:val="20"/>
                <w:szCs w:val="20"/>
              </w:rPr>
              <w:t xml:space="preserve"> </w:t>
            </w:r>
            <w:r w:rsidRPr="00445205">
              <w:rPr>
                <w:sz w:val="20"/>
                <w:szCs w:val="20"/>
              </w:rPr>
              <w:t>shown</w:t>
            </w:r>
            <w:r w:rsidRPr="00445205">
              <w:rPr>
                <w:spacing w:val="-5"/>
                <w:sz w:val="20"/>
                <w:szCs w:val="20"/>
              </w:rPr>
              <w:t xml:space="preserve"> </w:t>
            </w:r>
            <w:r w:rsidRPr="00445205">
              <w:rPr>
                <w:sz w:val="20"/>
                <w:szCs w:val="20"/>
              </w:rPr>
              <w:t>on</w:t>
            </w:r>
            <w:r w:rsidRPr="00445205">
              <w:rPr>
                <w:spacing w:val="-5"/>
                <w:sz w:val="20"/>
                <w:szCs w:val="20"/>
              </w:rPr>
              <w:t xml:space="preserve"> </w:t>
            </w:r>
            <w:r w:rsidRPr="00445205">
              <w:rPr>
                <w:sz w:val="20"/>
                <w:szCs w:val="20"/>
              </w:rPr>
              <w:t>the</w:t>
            </w:r>
            <w:r w:rsidRPr="00445205">
              <w:rPr>
                <w:spacing w:val="-3"/>
                <w:sz w:val="20"/>
                <w:szCs w:val="20"/>
              </w:rPr>
              <w:t xml:space="preserve"> </w:t>
            </w:r>
            <w:r w:rsidRPr="00445205">
              <w:rPr>
                <w:sz w:val="20"/>
                <w:szCs w:val="20"/>
              </w:rPr>
              <w:t xml:space="preserve">detailed drawing in the same </w:t>
            </w:r>
            <w:r w:rsidRPr="00445205">
              <w:rPr>
                <w:spacing w:val="-2"/>
                <w:sz w:val="20"/>
                <w:szCs w:val="20"/>
              </w:rPr>
              <w:t>appendix.</w:t>
            </w:r>
          </w:p>
          <w:p w14:paraId="7E8BB206" w14:textId="77777777" w:rsidR="00445205" w:rsidRDefault="00485B1C" w:rsidP="00445205">
            <w:pPr>
              <w:pStyle w:val="TableParagraph"/>
              <w:spacing w:before="120" w:after="120"/>
              <w:ind w:left="108" w:right="444"/>
              <w:rPr>
                <w:sz w:val="20"/>
                <w:szCs w:val="20"/>
              </w:rPr>
            </w:pPr>
            <w:r w:rsidRPr="00445205">
              <w:rPr>
                <w:sz w:val="20"/>
                <w:szCs w:val="20"/>
              </w:rPr>
              <w:t>IL 4.31 at Service Yard</w:t>
            </w:r>
          </w:p>
          <w:p w14:paraId="46D95182" w14:textId="146EED20" w:rsidR="009D1F75" w:rsidRPr="00445205" w:rsidRDefault="00485B1C" w:rsidP="00445205">
            <w:pPr>
              <w:pStyle w:val="TableParagraph"/>
              <w:spacing w:before="120" w:after="120"/>
              <w:ind w:left="108" w:right="444"/>
              <w:rPr>
                <w:sz w:val="20"/>
                <w:szCs w:val="20"/>
              </w:rPr>
            </w:pPr>
            <w:r w:rsidRPr="00445205">
              <w:rPr>
                <w:sz w:val="20"/>
                <w:szCs w:val="20"/>
              </w:rPr>
              <w:t>IL</w:t>
            </w:r>
            <w:r w:rsidRPr="00445205">
              <w:rPr>
                <w:spacing w:val="-3"/>
                <w:sz w:val="20"/>
                <w:szCs w:val="20"/>
              </w:rPr>
              <w:t xml:space="preserve"> </w:t>
            </w:r>
            <w:r w:rsidRPr="00445205">
              <w:rPr>
                <w:sz w:val="20"/>
                <w:szCs w:val="20"/>
              </w:rPr>
              <w:t>4.90</w:t>
            </w:r>
            <w:r w:rsidRPr="00445205">
              <w:rPr>
                <w:spacing w:val="-3"/>
                <w:sz w:val="20"/>
                <w:szCs w:val="20"/>
              </w:rPr>
              <w:t xml:space="preserve"> </w:t>
            </w:r>
            <w:r w:rsidRPr="00445205">
              <w:rPr>
                <w:sz w:val="20"/>
                <w:szCs w:val="20"/>
              </w:rPr>
              <w:t>at</w:t>
            </w:r>
            <w:r w:rsidRPr="00445205">
              <w:rPr>
                <w:spacing w:val="-2"/>
                <w:sz w:val="20"/>
                <w:szCs w:val="20"/>
              </w:rPr>
              <w:t xml:space="preserve"> </w:t>
            </w:r>
            <w:r w:rsidRPr="00445205">
              <w:rPr>
                <w:sz w:val="20"/>
                <w:szCs w:val="20"/>
              </w:rPr>
              <w:t>External</w:t>
            </w:r>
            <w:r w:rsidRPr="00445205">
              <w:rPr>
                <w:spacing w:val="-6"/>
                <w:sz w:val="20"/>
                <w:szCs w:val="20"/>
              </w:rPr>
              <w:t xml:space="preserve"> </w:t>
            </w:r>
            <w:r w:rsidRPr="00445205">
              <w:rPr>
                <w:sz w:val="20"/>
                <w:szCs w:val="20"/>
              </w:rPr>
              <w:t>Works</w:t>
            </w:r>
          </w:p>
          <w:p w14:paraId="1A18D1A7" w14:textId="77777777" w:rsidR="009D1F75" w:rsidRPr="00445205" w:rsidRDefault="00485B1C" w:rsidP="00445205">
            <w:pPr>
              <w:pStyle w:val="TableParagraph"/>
              <w:spacing w:before="120" w:after="120" w:line="232" w:lineRule="exact"/>
              <w:ind w:left="108"/>
              <w:rPr>
                <w:sz w:val="20"/>
                <w:szCs w:val="20"/>
              </w:rPr>
            </w:pPr>
            <w:r w:rsidRPr="00445205">
              <w:rPr>
                <w:sz w:val="20"/>
                <w:szCs w:val="20"/>
              </w:rPr>
              <w:t>IL</w:t>
            </w:r>
            <w:r w:rsidRPr="00445205">
              <w:rPr>
                <w:spacing w:val="3"/>
                <w:sz w:val="20"/>
                <w:szCs w:val="20"/>
              </w:rPr>
              <w:t xml:space="preserve"> </w:t>
            </w:r>
            <w:r w:rsidRPr="00445205">
              <w:rPr>
                <w:sz w:val="20"/>
                <w:szCs w:val="20"/>
              </w:rPr>
              <w:t>5.31</w:t>
            </w:r>
            <w:r w:rsidRPr="00445205">
              <w:rPr>
                <w:spacing w:val="4"/>
                <w:sz w:val="20"/>
                <w:szCs w:val="20"/>
              </w:rPr>
              <w:t xml:space="preserve"> </w:t>
            </w:r>
            <w:r w:rsidRPr="00445205">
              <w:rPr>
                <w:sz w:val="20"/>
                <w:szCs w:val="20"/>
              </w:rPr>
              <w:t>at</w:t>
            </w:r>
            <w:r w:rsidRPr="00445205">
              <w:rPr>
                <w:spacing w:val="5"/>
                <w:sz w:val="20"/>
                <w:szCs w:val="20"/>
              </w:rPr>
              <w:t xml:space="preserve"> </w:t>
            </w:r>
            <w:r w:rsidRPr="00445205">
              <w:rPr>
                <w:sz w:val="20"/>
                <w:szCs w:val="20"/>
              </w:rPr>
              <w:t>Car</w:t>
            </w:r>
            <w:r w:rsidRPr="00445205">
              <w:rPr>
                <w:spacing w:val="6"/>
                <w:sz w:val="20"/>
                <w:szCs w:val="20"/>
              </w:rPr>
              <w:t xml:space="preserve"> </w:t>
            </w:r>
            <w:r w:rsidRPr="00445205">
              <w:rPr>
                <w:spacing w:val="-4"/>
                <w:sz w:val="20"/>
                <w:szCs w:val="20"/>
              </w:rPr>
              <w:t>Park</w:t>
            </w:r>
          </w:p>
        </w:tc>
        <w:tc>
          <w:tcPr>
            <w:tcW w:w="2629" w:type="dxa"/>
          </w:tcPr>
          <w:p w14:paraId="452FBCF3" w14:textId="77777777" w:rsidR="009D1F75" w:rsidRPr="00445205" w:rsidRDefault="00485B1C" w:rsidP="00445205">
            <w:pPr>
              <w:pStyle w:val="TableParagraph"/>
              <w:spacing w:before="120" w:after="120" w:line="268" w:lineRule="exact"/>
              <w:ind w:left="109"/>
              <w:rPr>
                <w:sz w:val="20"/>
                <w:szCs w:val="20"/>
              </w:rPr>
            </w:pPr>
            <w:r w:rsidRPr="00445205">
              <w:rPr>
                <w:spacing w:val="-2"/>
                <w:sz w:val="20"/>
                <w:szCs w:val="20"/>
              </w:rPr>
              <w:t>Noted.</w:t>
            </w:r>
          </w:p>
          <w:p w14:paraId="1E4A781C" w14:textId="77777777" w:rsidR="009D1F75" w:rsidRPr="00445205" w:rsidRDefault="00485B1C" w:rsidP="00445205">
            <w:pPr>
              <w:pStyle w:val="TableParagraph"/>
              <w:spacing w:before="120" w:after="120"/>
              <w:ind w:left="109"/>
              <w:rPr>
                <w:sz w:val="20"/>
                <w:szCs w:val="20"/>
              </w:rPr>
            </w:pPr>
            <w:r w:rsidRPr="00445205">
              <w:rPr>
                <w:sz w:val="20"/>
                <w:szCs w:val="20"/>
              </w:rPr>
              <w:t>Calculations</w:t>
            </w:r>
            <w:r w:rsidRPr="00445205">
              <w:rPr>
                <w:spacing w:val="-14"/>
                <w:sz w:val="20"/>
                <w:szCs w:val="20"/>
              </w:rPr>
              <w:t xml:space="preserve"> </w:t>
            </w:r>
            <w:r w:rsidRPr="00445205">
              <w:rPr>
                <w:sz w:val="20"/>
                <w:szCs w:val="20"/>
              </w:rPr>
              <w:t>have</w:t>
            </w:r>
            <w:r w:rsidRPr="00445205">
              <w:rPr>
                <w:spacing w:val="-14"/>
                <w:sz w:val="20"/>
                <w:szCs w:val="20"/>
              </w:rPr>
              <w:t xml:space="preserve"> </w:t>
            </w:r>
            <w:r w:rsidRPr="00445205">
              <w:rPr>
                <w:sz w:val="20"/>
                <w:szCs w:val="20"/>
              </w:rPr>
              <w:t xml:space="preserve">been </w:t>
            </w:r>
            <w:r w:rsidRPr="00445205">
              <w:rPr>
                <w:spacing w:val="-2"/>
                <w:sz w:val="20"/>
                <w:szCs w:val="20"/>
              </w:rPr>
              <w:t>reviewed.</w:t>
            </w:r>
          </w:p>
          <w:p w14:paraId="40707748" w14:textId="77777777" w:rsidR="009D1F75" w:rsidRPr="00445205" w:rsidRDefault="00485B1C" w:rsidP="00445205">
            <w:pPr>
              <w:pStyle w:val="TableParagraph"/>
              <w:spacing w:before="120" w:after="120"/>
              <w:ind w:left="109" w:right="146"/>
              <w:rPr>
                <w:sz w:val="20"/>
                <w:szCs w:val="20"/>
              </w:rPr>
            </w:pPr>
            <w:r w:rsidRPr="00445205">
              <w:rPr>
                <w:sz w:val="20"/>
                <w:szCs w:val="20"/>
              </w:rPr>
              <w:t>It</w:t>
            </w:r>
            <w:r w:rsidRPr="00445205">
              <w:rPr>
                <w:spacing w:val="-12"/>
                <w:sz w:val="20"/>
                <w:szCs w:val="20"/>
              </w:rPr>
              <w:t xml:space="preserve"> </w:t>
            </w:r>
            <w:r w:rsidRPr="00445205">
              <w:rPr>
                <w:sz w:val="20"/>
                <w:szCs w:val="20"/>
              </w:rPr>
              <w:t>is</w:t>
            </w:r>
            <w:r w:rsidRPr="00445205">
              <w:rPr>
                <w:spacing w:val="-12"/>
                <w:sz w:val="20"/>
                <w:szCs w:val="20"/>
              </w:rPr>
              <w:t xml:space="preserve"> </w:t>
            </w:r>
            <w:r w:rsidRPr="00445205">
              <w:rPr>
                <w:sz w:val="20"/>
                <w:szCs w:val="20"/>
              </w:rPr>
              <w:t>noted</w:t>
            </w:r>
            <w:r w:rsidRPr="00445205">
              <w:rPr>
                <w:spacing w:val="-13"/>
                <w:sz w:val="20"/>
                <w:szCs w:val="20"/>
              </w:rPr>
              <w:t xml:space="preserve"> </w:t>
            </w:r>
            <w:r w:rsidRPr="00445205">
              <w:rPr>
                <w:sz w:val="20"/>
                <w:szCs w:val="20"/>
              </w:rPr>
              <w:t>that</w:t>
            </w:r>
            <w:r w:rsidRPr="00445205">
              <w:rPr>
                <w:spacing w:val="-12"/>
                <w:sz w:val="20"/>
                <w:szCs w:val="20"/>
              </w:rPr>
              <w:t xml:space="preserve"> </w:t>
            </w:r>
            <w:r w:rsidRPr="00445205">
              <w:rPr>
                <w:sz w:val="20"/>
                <w:szCs w:val="20"/>
              </w:rPr>
              <w:t>half</w:t>
            </w:r>
            <w:r w:rsidRPr="00445205">
              <w:rPr>
                <w:spacing w:val="-12"/>
                <w:sz w:val="20"/>
                <w:szCs w:val="20"/>
              </w:rPr>
              <w:t xml:space="preserve"> </w:t>
            </w:r>
            <w:r w:rsidRPr="00445205">
              <w:rPr>
                <w:sz w:val="20"/>
                <w:szCs w:val="20"/>
              </w:rPr>
              <w:t xml:space="preserve">drain down times </w:t>
            </w:r>
            <w:proofErr w:type="gramStart"/>
            <w:r w:rsidRPr="00445205">
              <w:rPr>
                <w:sz w:val="20"/>
                <w:szCs w:val="20"/>
              </w:rPr>
              <w:t>are</w:t>
            </w:r>
            <w:proofErr w:type="gramEnd"/>
            <w:r w:rsidRPr="00445205">
              <w:rPr>
                <w:sz w:val="20"/>
                <w:szCs w:val="20"/>
              </w:rPr>
              <w:t xml:space="preserve"> greater than 24hrs.</w:t>
            </w:r>
          </w:p>
          <w:p w14:paraId="6017D7CE" w14:textId="77777777" w:rsidR="009D1F75" w:rsidRPr="00445205" w:rsidRDefault="00485B1C" w:rsidP="00445205">
            <w:pPr>
              <w:pStyle w:val="TableParagraph"/>
              <w:spacing w:before="120" w:after="120"/>
              <w:ind w:left="109"/>
              <w:rPr>
                <w:sz w:val="20"/>
                <w:szCs w:val="20"/>
              </w:rPr>
            </w:pPr>
            <w:r w:rsidRPr="00445205">
              <w:rPr>
                <w:sz w:val="20"/>
                <w:szCs w:val="20"/>
              </w:rPr>
              <w:t>Comment</w:t>
            </w:r>
            <w:r w:rsidRPr="00445205">
              <w:rPr>
                <w:spacing w:val="-10"/>
                <w:sz w:val="20"/>
                <w:szCs w:val="20"/>
              </w:rPr>
              <w:t xml:space="preserve"> </w:t>
            </w:r>
            <w:r w:rsidRPr="00445205">
              <w:rPr>
                <w:spacing w:val="-2"/>
                <w:sz w:val="20"/>
                <w:szCs w:val="20"/>
              </w:rPr>
              <w:t>closed.</w:t>
            </w:r>
          </w:p>
        </w:tc>
        <w:tc>
          <w:tcPr>
            <w:tcW w:w="2747" w:type="dxa"/>
          </w:tcPr>
          <w:p w14:paraId="0DBEDF11" w14:textId="282B525C" w:rsidR="00051A03" w:rsidRPr="00445205" w:rsidRDefault="00051A03" w:rsidP="00445205">
            <w:pPr>
              <w:spacing w:before="120" w:after="120"/>
              <w:ind w:left="96" w:right="93"/>
              <w:rPr>
                <w:sz w:val="20"/>
                <w:szCs w:val="20"/>
              </w:rPr>
            </w:pPr>
          </w:p>
        </w:tc>
        <w:tc>
          <w:tcPr>
            <w:tcW w:w="2701" w:type="dxa"/>
          </w:tcPr>
          <w:p w14:paraId="6E8051DC" w14:textId="77777777" w:rsidR="009D1F75" w:rsidRPr="00445205" w:rsidRDefault="009D1F75" w:rsidP="00445205">
            <w:pPr>
              <w:pStyle w:val="TableParagraph"/>
              <w:spacing w:before="120" w:after="120"/>
              <w:rPr>
                <w:sz w:val="20"/>
                <w:szCs w:val="20"/>
              </w:rPr>
            </w:pPr>
          </w:p>
        </w:tc>
      </w:tr>
      <w:tr w:rsidR="009D1F75" w:rsidRPr="005406D8" w14:paraId="4249FF69" w14:textId="77777777" w:rsidTr="00980E45">
        <w:trPr>
          <w:trHeight w:val="4107"/>
        </w:trPr>
        <w:tc>
          <w:tcPr>
            <w:tcW w:w="1507" w:type="dxa"/>
          </w:tcPr>
          <w:p w14:paraId="392D24E0" w14:textId="0019A638" w:rsidR="009D1F75" w:rsidRPr="00980E45" w:rsidRDefault="00445205" w:rsidP="00445205">
            <w:pPr>
              <w:pStyle w:val="TableParagraph"/>
              <w:spacing w:before="120" w:after="120" w:line="268" w:lineRule="exact"/>
              <w:ind w:left="467"/>
              <w:rPr>
                <w:sz w:val="20"/>
                <w:szCs w:val="20"/>
              </w:rPr>
            </w:pPr>
            <w:r w:rsidRPr="00980E45">
              <w:rPr>
                <w:spacing w:val="-5"/>
                <w:sz w:val="20"/>
                <w:szCs w:val="20"/>
              </w:rPr>
              <w:t>17</w:t>
            </w:r>
            <w:r w:rsidR="00485B1C" w:rsidRPr="00980E45">
              <w:rPr>
                <w:spacing w:val="-5"/>
                <w:sz w:val="20"/>
                <w:szCs w:val="20"/>
              </w:rPr>
              <w:t>.</w:t>
            </w:r>
          </w:p>
        </w:tc>
        <w:tc>
          <w:tcPr>
            <w:tcW w:w="3069" w:type="dxa"/>
          </w:tcPr>
          <w:p w14:paraId="13EC79E6" w14:textId="77777777" w:rsidR="009D1F75" w:rsidRPr="00980E45" w:rsidRDefault="00485B1C" w:rsidP="00445205">
            <w:pPr>
              <w:pStyle w:val="TableParagraph"/>
              <w:spacing w:before="120" w:after="120"/>
              <w:ind w:left="108" w:right="109"/>
              <w:rPr>
                <w:sz w:val="20"/>
                <w:szCs w:val="20"/>
              </w:rPr>
            </w:pPr>
            <w:r w:rsidRPr="00980E45">
              <w:rPr>
                <w:sz w:val="20"/>
                <w:szCs w:val="20"/>
              </w:rPr>
              <w:t xml:space="preserve">Whilst we </w:t>
            </w:r>
            <w:proofErr w:type="gramStart"/>
            <w:r w:rsidRPr="00980E45">
              <w:rPr>
                <w:sz w:val="20"/>
                <w:szCs w:val="20"/>
              </w:rPr>
              <w:t>concur</w:t>
            </w:r>
            <w:proofErr w:type="gramEnd"/>
            <w:r w:rsidRPr="00980E45">
              <w:rPr>
                <w:sz w:val="20"/>
                <w:szCs w:val="20"/>
              </w:rPr>
              <w:t xml:space="preserve"> trickle flow </w:t>
            </w:r>
            <w:proofErr w:type="gramStart"/>
            <w:r w:rsidRPr="00980E45">
              <w:rPr>
                <w:sz w:val="20"/>
                <w:szCs w:val="20"/>
              </w:rPr>
              <w:t>rates</w:t>
            </w:r>
            <w:proofErr w:type="gramEnd"/>
            <w:r w:rsidRPr="00980E45">
              <w:rPr>
                <w:sz w:val="20"/>
                <w:szCs w:val="20"/>
              </w:rPr>
              <w:t xml:space="preserve"> can be accepted for permeable </w:t>
            </w:r>
            <w:proofErr w:type="gramStart"/>
            <w:r w:rsidRPr="00980E45">
              <w:rPr>
                <w:sz w:val="20"/>
                <w:szCs w:val="20"/>
              </w:rPr>
              <w:t>paving based</w:t>
            </w:r>
            <w:proofErr w:type="gramEnd"/>
            <w:r w:rsidRPr="00980E45">
              <w:rPr>
                <w:sz w:val="20"/>
                <w:szCs w:val="20"/>
              </w:rPr>
              <w:t xml:space="preserve"> systems, the potential risk of small solid handling</w:t>
            </w:r>
            <w:r w:rsidRPr="00980E45">
              <w:rPr>
                <w:spacing w:val="40"/>
                <w:sz w:val="20"/>
                <w:szCs w:val="20"/>
              </w:rPr>
              <w:t xml:space="preserve"> </w:t>
            </w:r>
            <w:r w:rsidRPr="00980E45">
              <w:rPr>
                <w:sz w:val="20"/>
                <w:szCs w:val="20"/>
              </w:rPr>
              <w:t xml:space="preserve">openings must also be considered vs the half drain down times. This </w:t>
            </w:r>
            <w:proofErr w:type="gramStart"/>
            <w:r w:rsidRPr="00980E45">
              <w:rPr>
                <w:sz w:val="20"/>
                <w:szCs w:val="20"/>
              </w:rPr>
              <w:t>shall</w:t>
            </w:r>
            <w:proofErr w:type="gramEnd"/>
            <w:r w:rsidRPr="00980E45">
              <w:rPr>
                <w:sz w:val="20"/>
                <w:szCs w:val="20"/>
              </w:rPr>
              <w:t xml:space="preserve"> be reviewed where orifice sizes fall below 50mm as currently specified, however this may be mitigated ‘by design’ and maintenance strategy so please consider when providing</w:t>
            </w:r>
            <w:r w:rsidRPr="00980E45">
              <w:rPr>
                <w:spacing w:val="-13"/>
                <w:sz w:val="20"/>
                <w:szCs w:val="20"/>
              </w:rPr>
              <w:t xml:space="preserve"> </w:t>
            </w:r>
            <w:r w:rsidRPr="00980E45">
              <w:rPr>
                <w:sz w:val="20"/>
                <w:szCs w:val="20"/>
              </w:rPr>
              <w:t>further</w:t>
            </w:r>
            <w:r w:rsidRPr="00980E45">
              <w:rPr>
                <w:spacing w:val="-11"/>
                <w:sz w:val="20"/>
                <w:szCs w:val="20"/>
              </w:rPr>
              <w:t xml:space="preserve"> </w:t>
            </w:r>
            <w:r w:rsidRPr="00980E45">
              <w:rPr>
                <w:sz w:val="20"/>
                <w:szCs w:val="20"/>
              </w:rPr>
              <w:t>construction details of the flow controls.</w:t>
            </w:r>
          </w:p>
        </w:tc>
        <w:tc>
          <w:tcPr>
            <w:tcW w:w="3035" w:type="dxa"/>
          </w:tcPr>
          <w:p w14:paraId="720D1BD5" w14:textId="77777777" w:rsidR="009D1F75" w:rsidRPr="00980E45" w:rsidRDefault="00485B1C" w:rsidP="00445205">
            <w:pPr>
              <w:pStyle w:val="TableParagraph"/>
              <w:spacing w:before="120" w:after="120"/>
              <w:ind w:left="108"/>
              <w:rPr>
                <w:sz w:val="20"/>
                <w:szCs w:val="20"/>
              </w:rPr>
            </w:pPr>
            <w:r w:rsidRPr="00980E45">
              <w:rPr>
                <w:sz w:val="20"/>
                <w:szCs w:val="20"/>
              </w:rPr>
              <w:t>The</w:t>
            </w:r>
            <w:r w:rsidRPr="00980E45">
              <w:rPr>
                <w:spacing w:val="-6"/>
                <w:sz w:val="20"/>
                <w:szCs w:val="20"/>
              </w:rPr>
              <w:t xml:space="preserve"> </w:t>
            </w:r>
            <w:r w:rsidRPr="00980E45">
              <w:rPr>
                <w:sz w:val="20"/>
                <w:szCs w:val="20"/>
              </w:rPr>
              <w:t>orifice</w:t>
            </w:r>
            <w:r w:rsidRPr="00980E45">
              <w:rPr>
                <w:spacing w:val="-8"/>
                <w:sz w:val="20"/>
                <w:szCs w:val="20"/>
              </w:rPr>
              <w:t xml:space="preserve"> </w:t>
            </w:r>
            <w:r w:rsidRPr="00980E45">
              <w:rPr>
                <w:sz w:val="20"/>
                <w:szCs w:val="20"/>
              </w:rPr>
              <w:t>plates</w:t>
            </w:r>
            <w:r w:rsidRPr="00980E45">
              <w:rPr>
                <w:spacing w:val="-5"/>
                <w:sz w:val="20"/>
                <w:szCs w:val="20"/>
              </w:rPr>
              <w:t xml:space="preserve"> </w:t>
            </w:r>
            <w:r w:rsidRPr="00980E45">
              <w:rPr>
                <w:sz w:val="20"/>
                <w:szCs w:val="20"/>
              </w:rPr>
              <w:t xml:space="preserve">proposed </w:t>
            </w:r>
            <w:r w:rsidRPr="00980E45">
              <w:rPr>
                <w:spacing w:val="-4"/>
                <w:sz w:val="20"/>
                <w:szCs w:val="20"/>
              </w:rPr>
              <w:t>are:</w:t>
            </w:r>
          </w:p>
          <w:p w14:paraId="7BF1ABD1" w14:textId="77777777" w:rsidR="009D1F75" w:rsidRPr="00980E45" w:rsidRDefault="00485B1C" w:rsidP="00445205">
            <w:pPr>
              <w:pStyle w:val="TableParagraph"/>
              <w:spacing w:before="120" w:after="120"/>
              <w:ind w:left="108" w:right="197"/>
              <w:rPr>
                <w:sz w:val="20"/>
                <w:szCs w:val="20"/>
              </w:rPr>
            </w:pPr>
            <w:r w:rsidRPr="00980E45">
              <w:rPr>
                <w:sz w:val="20"/>
                <w:szCs w:val="20"/>
              </w:rPr>
              <w:t>40mm at Service Yard 44mm</w:t>
            </w:r>
            <w:r w:rsidRPr="00980E45">
              <w:rPr>
                <w:spacing w:val="-5"/>
                <w:sz w:val="20"/>
                <w:szCs w:val="20"/>
              </w:rPr>
              <w:t xml:space="preserve"> </w:t>
            </w:r>
            <w:r w:rsidRPr="00980E45">
              <w:rPr>
                <w:sz w:val="20"/>
                <w:szCs w:val="20"/>
              </w:rPr>
              <w:t>at</w:t>
            </w:r>
            <w:r w:rsidRPr="00980E45">
              <w:rPr>
                <w:spacing w:val="-4"/>
                <w:sz w:val="20"/>
                <w:szCs w:val="20"/>
              </w:rPr>
              <w:t xml:space="preserve"> </w:t>
            </w:r>
            <w:r w:rsidRPr="00980E45">
              <w:rPr>
                <w:sz w:val="20"/>
                <w:szCs w:val="20"/>
              </w:rPr>
              <w:t>External</w:t>
            </w:r>
            <w:r w:rsidRPr="00980E45">
              <w:rPr>
                <w:spacing w:val="-7"/>
                <w:sz w:val="20"/>
                <w:szCs w:val="20"/>
              </w:rPr>
              <w:t xml:space="preserve"> </w:t>
            </w:r>
            <w:r w:rsidRPr="00980E45">
              <w:rPr>
                <w:sz w:val="20"/>
                <w:szCs w:val="20"/>
              </w:rPr>
              <w:t>Works 40mm at Car Park</w:t>
            </w:r>
          </w:p>
          <w:p w14:paraId="0159716F" w14:textId="77777777" w:rsidR="009D1F75" w:rsidRPr="00980E45" w:rsidRDefault="00485B1C" w:rsidP="00445205">
            <w:pPr>
              <w:pStyle w:val="TableParagraph"/>
              <w:spacing w:before="120" w:after="120"/>
              <w:ind w:left="108" w:right="197"/>
              <w:rPr>
                <w:sz w:val="20"/>
                <w:szCs w:val="20"/>
              </w:rPr>
            </w:pPr>
            <w:r w:rsidRPr="00980E45">
              <w:rPr>
                <w:sz w:val="20"/>
                <w:szCs w:val="20"/>
              </w:rPr>
              <w:t>The potential risk of small solid</w:t>
            </w:r>
            <w:r w:rsidRPr="00980E45">
              <w:rPr>
                <w:spacing w:val="-7"/>
                <w:sz w:val="20"/>
                <w:szCs w:val="20"/>
              </w:rPr>
              <w:t xml:space="preserve"> </w:t>
            </w:r>
            <w:r w:rsidRPr="00980E45">
              <w:rPr>
                <w:sz w:val="20"/>
                <w:szCs w:val="20"/>
              </w:rPr>
              <w:t>handling</w:t>
            </w:r>
            <w:r w:rsidRPr="00980E45">
              <w:rPr>
                <w:spacing w:val="-7"/>
                <w:sz w:val="20"/>
                <w:szCs w:val="20"/>
              </w:rPr>
              <w:t xml:space="preserve"> </w:t>
            </w:r>
            <w:r w:rsidRPr="00980E45">
              <w:rPr>
                <w:sz w:val="20"/>
                <w:szCs w:val="20"/>
              </w:rPr>
              <w:t>openings</w:t>
            </w:r>
            <w:r w:rsidRPr="00980E45">
              <w:rPr>
                <w:spacing w:val="-6"/>
                <w:sz w:val="20"/>
                <w:szCs w:val="20"/>
              </w:rPr>
              <w:t xml:space="preserve"> </w:t>
            </w:r>
            <w:r w:rsidRPr="00980E45">
              <w:rPr>
                <w:sz w:val="20"/>
                <w:szCs w:val="20"/>
              </w:rPr>
              <w:t xml:space="preserve">has been considered vs the half drain down times to provide a </w:t>
            </w:r>
            <w:proofErr w:type="gramStart"/>
            <w:r w:rsidRPr="00980E45">
              <w:rPr>
                <w:sz w:val="20"/>
                <w:szCs w:val="20"/>
              </w:rPr>
              <w:t>balance</w:t>
            </w:r>
            <w:proofErr w:type="gramEnd"/>
            <w:r w:rsidRPr="00980E45">
              <w:rPr>
                <w:sz w:val="20"/>
                <w:szCs w:val="20"/>
              </w:rPr>
              <w:t xml:space="preserve"> approach.</w:t>
            </w:r>
          </w:p>
          <w:p w14:paraId="64468DCE" w14:textId="77777777" w:rsidR="000F6BC2" w:rsidRDefault="00485B1C" w:rsidP="000F6BC2">
            <w:pPr>
              <w:pStyle w:val="TableParagraph"/>
              <w:spacing w:before="120" w:after="120"/>
              <w:ind w:left="108"/>
            </w:pPr>
            <w:r w:rsidRPr="00980E45">
              <w:rPr>
                <w:sz w:val="20"/>
                <w:szCs w:val="20"/>
              </w:rPr>
              <w:t>Half drainage times for the 1:100 year +45% event) assuming</w:t>
            </w:r>
            <w:r w:rsidRPr="00980E45">
              <w:rPr>
                <w:spacing w:val="-5"/>
                <w:sz w:val="20"/>
                <w:szCs w:val="20"/>
              </w:rPr>
              <w:t xml:space="preserve"> </w:t>
            </w:r>
            <w:r w:rsidRPr="00980E45">
              <w:rPr>
                <w:sz w:val="20"/>
                <w:szCs w:val="20"/>
              </w:rPr>
              <w:t>zero</w:t>
            </w:r>
            <w:r w:rsidRPr="00980E45">
              <w:rPr>
                <w:spacing w:val="-5"/>
                <w:sz w:val="20"/>
                <w:szCs w:val="20"/>
              </w:rPr>
              <w:t xml:space="preserve"> </w:t>
            </w:r>
            <w:r w:rsidRPr="00980E45">
              <w:rPr>
                <w:sz w:val="20"/>
                <w:szCs w:val="20"/>
              </w:rPr>
              <w:t>infiltration</w:t>
            </w:r>
            <w:r w:rsidRPr="00980E45">
              <w:rPr>
                <w:spacing w:val="-7"/>
                <w:sz w:val="20"/>
                <w:szCs w:val="20"/>
              </w:rPr>
              <w:t xml:space="preserve"> </w:t>
            </w:r>
            <w:r w:rsidRPr="00980E45">
              <w:rPr>
                <w:sz w:val="20"/>
                <w:szCs w:val="20"/>
              </w:rPr>
              <w:t xml:space="preserve">are confirmed as follows for the proposed </w:t>
            </w:r>
            <w:proofErr w:type="spellStart"/>
            <w:r w:rsidRPr="00980E45">
              <w:rPr>
                <w:sz w:val="20"/>
                <w:szCs w:val="20"/>
              </w:rPr>
              <w:t>Qbar</w:t>
            </w:r>
            <w:proofErr w:type="spellEnd"/>
            <w:r w:rsidRPr="00980E45">
              <w:rPr>
                <w:sz w:val="20"/>
                <w:szCs w:val="20"/>
              </w:rPr>
              <w:t xml:space="preserve"> runoff of</w:t>
            </w:r>
            <w:r w:rsidR="00980E45">
              <w:rPr>
                <w:sz w:val="20"/>
                <w:szCs w:val="20"/>
              </w:rPr>
              <w:t xml:space="preserve"> </w:t>
            </w:r>
            <w:r w:rsidRPr="00980E45">
              <w:rPr>
                <w:sz w:val="20"/>
                <w:szCs w:val="20"/>
              </w:rPr>
              <w:t>1.1l/s</w:t>
            </w:r>
            <w:r w:rsidRPr="00980E45">
              <w:rPr>
                <w:spacing w:val="-1"/>
                <w:sz w:val="20"/>
                <w:szCs w:val="20"/>
              </w:rPr>
              <w:t xml:space="preserve"> </w:t>
            </w:r>
            <w:r w:rsidRPr="00980E45">
              <w:rPr>
                <w:sz w:val="20"/>
                <w:szCs w:val="20"/>
              </w:rPr>
              <w:t>and</w:t>
            </w:r>
            <w:r w:rsidRPr="00980E45">
              <w:rPr>
                <w:spacing w:val="-6"/>
                <w:sz w:val="20"/>
                <w:szCs w:val="20"/>
              </w:rPr>
              <w:t xml:space="preserve"> </w:t>
            </w:r>
            <w:r w:rsidRPr="00980E45">
              <w:rPr>
                <w:sz w:val="20"/>
                <w:szCs w:val="20"/>
              </w:rPr>
              <w:t>Q100+45</w:t>
            </w:r>
            <w:r w:rsidRPr="00980E45">
              <w:rPr>
                <w:spacing w:val="-4"/>
                <w:sz w:val="20"/>
                <w:szCs w:val="20"/>
              </w:rPr>
              <w:t xml:space="preserve"> </w:t>
            </w:r>
            <w:r w:rsidRPr="00980E45">
              <w:rPr>
                <w:sz w:val="20"/>
                <w:szCs w:val="20"/>
              </w:rPr>
              <w:t>runoff</w:t>
            </w:r>
            <w:r w:rsidRPr="00980E45">
              <w:rPr>
                <w:spacing w:val="-2"/>
                <w:sz w:val="20"/>
                <w:szCs w:val="20"/>
              </w:rPr>
              <w:t xml:space="preserve"> </w:t>
            </w:r>
            <w:r w:rsidRPr="00980E45">
              <w:rPr>
                <w:sz w:val="20"/>
                <w:szCs w:val="20"/>
              </w:rPr>
              <w:t xml:space="preserve">of </w:t>
            </w:r>
            <w:r w:rsidRPr="00980E45">
              <w:rPr>
                <w:spacing w:val="-2"/>
                <w:sz w:val="20"/>
                <w:szCs w:val="20"/>
              </w:rPr>
              <w:t>2.2l/s.</w:t>
            </w:r>
            <w:r w:rsidR="000F6BC2">
              <w:t xml:space="preserve"> </w:t>
            </w:r>
          </w:p>
          <w:p w14:paraId="334F4438" w14:textId="1E4BF777" w:rsidR="00980E45" w:rsidRPr="00980E45" w:rsidRDefault="000F6BC2" w:rsidP="000F6BC2">
            <w:pPr>
              <w:pStyle w:val="TableParagraph"/>
              <w:spacing w:before="120" w:after="120"/>
              <w:ind w:left="108"/>
              <w:rPr>
                <w:sz w:val="20"/>
                <w:szCs w:val="20"/>
              </w:rPr>
            </w:pPr>
            <w:r w:rsidRPr="000F6BC2">
              <w:rPr>
                <w:spacing w:val="-2"/>
                <w:sz w:val="20"/>
                <w:szCs w:val="20"/>
              </w:rPr>
              <w:t>2,640 minutes at Service</w:t>
            </w:r>
            <w:r>
              <w:rPr>
                <w:spacing w:val="-2"/>
                <w:sz w:val="20"/>
                <w:szCs w:val="20"/>
              </w:rPr>
              <w:t xml:space="preserve"> </w:t>
            </w:r>
            <w:r w:rsidRPr="000F6BC2">
              <w:rPr>
                <w:spacing w:val="-2"/>
                <w:sz w:val="20"/>
                <w:szCs w:val="20"/>
              </w:rPr>
              <w:t>Yard 3,270 minutes at</w:t>
            </w:r>
            <w:r>
              <w:rPr>
                <w:spacing w:val="-2"/>
                <w:sz w:val="20"/>
                <w:szCs w:val="20"/>
              </w:rPr>
              <w:t xml:space="preserve"> </w:t>
            </w:r>
            <w:r w:rsidRPr="000F6BC2">
              <w:rPr>
                <w:spacing w:val="-2"/>
                <w:sz w:val="20"/>
                <w:szCs w:val="20"/>
              </w:rPr>
              <w:t>External Works</w:t>
            </w:r>
            <w:r>
              <w:rPr>
                <w:spacing w:val="-2"/>
                <w:sz w:val="20"/>
                <w:szCs w:val="20"/>
              </w:rPr>
              <w:t xml:space="preserve"> </w:t>
            </w:r>
            <w:r w:rsidRPr="000F6BC2">
              <w:rPr>
                <w:spacing w:val="-2"/>
                <w:sz w:val="20"/>
                <w:szCs w:val="20"/>
              </w:rPr>
              <w:t>2,880 minutes at Car Park</w:t>
            </w:r>
            <w:r>
              <w:rPr>
                <w:spacing w:val="-2"/>
                <w:sz w:val="20"/>
                <w:szCs w:val="20"/>
              </w:rPr>
              <w:t xml:space="preserve"> </w:t>
            </w:r>
            <w:r w:rsidRPr="000F6BC2">
              <w:rPr>
                <w:spacing w:val="-2"/>
                <w:sz w:val="20"/>
                <w:szCs w:val="20"/>
              </w:rPr>
              <w:t>This balance between</w:t>
            </w:r>
            <w:r>
              <w:rPr>
                <w:spacing w:val="-2"/>
                <w:sz w:val="20"/>
                <w:szCs w:val="20"/>
              </w:rPr>
              <w:t xml:space="preserve"> </w:t>
            </w:r>
            <w:r w:rsidRPr="000F6BC2">
              <w:rPr>
                <w:spacing w:val="-2"/>
                <w:sz w:val="20"/>
                <w:szCs w:val="20"/>
              </w:rPr>
              <w:t xml:space="preserve">restricted </w:t>
            </w:r>
            <w:r>
              <w:rPr>
                <w:spacing w:val="-2"/>
                <w:sz w:val="20"/>
                <w:szCs w:val="20"/>
              </w:rPr>
              <w:t>discharge</w:t>
            </w:r>
            <w:r w:rsidRPr="000F6BC2">
              <w:rPr>
                <w:spacing w:val="-2"/>
                <w:sz w:val="20"/>
                <w:szCs w:val="20"/>
              </w:rPr>
              <w:t xml:space="preserve"> and</w:t>
            </w:r>
            <w:r>
              <w:rPr>
                <w:spacing w:val="-2"/>
                <w:sz w:val="20"/>
                <w:szCs w:val="20"/>
              </w:rPr>
              <w:t xml:space="preserve"> </w:t>
            </w:r>
            <w:r w:rsidRPr="000F6BC2">
              <w:rPr>
                <w:spacing w:val="-2"/>
                <w:sz w:val="20"/>
                <w:szCs w:val="20"/>
              </w:rPr>
              <w:t xml:space="preserve">resultant risk of </w:t>
            </w:r>
            <w:r>
              <w:rPr>
                <w:spacing w:val="-2"/>
                <w:sz w:val="20"/>
                <w:szCs w:val="20"/>
              </w:rPr>
              <w:lastRenderedPageBreak/>
              <w:t>b</w:t>
            </w:r>
            <w:r w:rsidRPr="000F6BC2">
              <w:rPr>
                <w:spacing w:val="-2"/>
                <w:sz w:val="20"/>
                <w:szCs w:val="20"/>
              </w:rPr>
              <w:t>lockage is</w:t>
            </w:r>
            <w:r>
              <w:rPr>
                <w:spacing w:val="-2"/>
                <w:sz w:val="20"/>
                <w:szCs w:val="20"/>
              </w:rPr>
              <w:t xml:space="preserve"> </w:t>
            </w:r>
            <w:r w:rsidRPr="000F6BC2">
              <w:rPr>
                <w:spacing w:val="-2"/>
                <w:sz w:val="20"/>
                <w:szCs w:val="20"/>
              </w:rPr>
              <w:t xml:space="preserve">considered </w:t>
            </w:r>
            <w:r>
              <w:rPr>
                <w:spacing w:val="-2"/>
                <w:sz w:val="20"/>
                <w:szCs w:val="20"/>
              </w:rPr>
              <w:t>appropriate</w:t>
            </w:r>
            <w:r w:rsidRPr="000F6BC2">
              <w:rPr>
                <w:spacing w:val="-2"/>
                <w:sz w:val="20"/>
                <w:szCs w:val="20"/>
              </w:rPr>
              <w:t>.</w:t>
            </w:r>
            <w:r>
              <w:rPr>
                <w:spacing w:val="-2"/>
                <w:sz w:val="20"/>
                <w:szCs w:val="20"/>
              </w:rPr>
              <w:t xml:space="preserve"> </w:t>
            </w:r>
            <w:r w:rsidRPr="000F6BC2">
              <w:rPr>
                <w:spacing w:val="-2"/>
                <w:sz w:val="20"/>
                <w:szCs w:val="20"/>
              </w:rPr>
              <w:t>Flow control manhole</w:t>
            </w:r>
            <w:r>
              <w:rPr>
                <w:spacing w:val="-2"/>
                <w:sz w:val="20"/>
                <w:szCs w:val="20"/>
              </w:rPr>
              <w:t xml:space="preserve"> </w:t>
            </w:r>
            <w:r w:rsidRPr="000F6BC2">
              <w:rPr>
                <w:spacing w:val="-2"/>
                <w:sz w:val="20"/>
                <w:szCs w:val="20"/>
              </w:rPr>
              <w:t>construction details are</w:t>
            </w:r>
            <w:r>
              <w:rPr>
                <w:spacing w:val="-2"/>
                <w:sz w:val="20"/>
                <w:szCs w:val="20"/>
              </w:rPr>
              <w:t xml:space="preserve"> </w:t>
            </w:r>
            <w:r w:rsidRPr="000F6BC2">
              <w:rPr>
                <w:spacing w:val="-2"/>
                <w:sz w:val="20"/>
                <w:szCs w:val="20"/>
              </w:rPr>
              <w:t>attached which show sumps</w:t>
            </w:r>
            <w:r>
              <w:rPr>
                <w:spacing w:val="-2"/>
                <w:sz w:val="20"/>
                <w:szCs w:val="20"/>
              </w:rPr>
              <w:t xml:space="preserve"> </w:t>
            </w:r>
            <w:r w:rsidRPr="000F6BC2">
              <w:rPr>
                <w:spacing w:val="-2"/>
                <w:sz w:val="20"/>
                <w:szCs w:val="20"/>
              </w:rPr>
              <w:t>to allow silt removal if any</w:t>
            </w:r>
            <w:r>
              <w:rPr>
                <w:spacing w:val="-2"/>
                <w:sz w:val="20"/>
                <w:szCs w:val="20"/>
              </w:rPr>
              <w:t xml:space="preserve"> </w:t>
            </w:r>
            <w:r w:rsidRPr="000F6BC2">
              <w:rPr>
                <w:spacing w:val="-2"/>
                <w:sz w:val="20"/>
                <w:szCs w:val="20"/>
              </w:rPr>
              <w:t>fines manage to permeate</w:t>
            </w:r>
            <w:r>
              <w:rPr>
                <w:spacing w:val="-2"/>
                <w:sz w:val="20"/>
                <w:szCs w:val="20"/>
              </w:rPr>
              <w:t xml:space="preserve"> </w:t>
            </w:r>
            <w:r w:rsidRPr="000F6BC2">
              <w:rPr>
                <w:spacing w:val="-2"/>
                <w:sz w:val="20"/>
                <w:szCs w:val="20"/>
              </w:rPr>
              <w:t>the proposed voided</w:t>
            </w:r>
            <w:r>
              <w:rPr>
                <w:spacing w:val="-2"/>
                <w:sz w:val="20"/>
                <w:szCs w:val="20"/>
              </w:rPr>
              <w:t xml:space="preserve"> </w:t>
            </w:r>
            <w:r w:rsidRPr="000F6BC2">
              <w:rPr>
                <w:spacing w:val="-2"/>
                <w:sz w:val="20"/>
                <w:szCs w:val="20"/>
              </w:rPr>
              <w:t>subbase.</w:t>
            </w:r>
          </w:p>
        </w:tc>
        <w:tc>
          <w:tcPr>
            <w:tcW w:w="2629" w:type="dxa"/>
          </w:tcPr>
          <w:p w14:paraId="02F8EF6A" w14:textId="77777777" w:rsidR="009D1F75" w:rsidRPr="00980E45" w:rsidRDefault="00485B1C" w:rsidP="00445205">
            <w:pPr>
              <w:pStyle w:val="TableParagraph"/>
              <w:spacing w:before="120" w:after="120"/>
              <w:ind w:left="109" w:right="22"/>
              <w:rPr>
                <w:sz w:val="20"/>
                <w:szCs w:val="20"/>
              </w:rPr>
            </w:pPr>
            <w:r w:rsidRPr="00980E45">
              <w:rPr>
                <w:sz w:val="20"/>
                <w:szCs w:val="20"/>
              </w:rPr>
              <w:lastRenderedPageBreak/>
              <w:t>Please review in conjunction</w:t>
            </w:r>
            <w:r w:rsidRPr="00980E45">
              <w:rPr>
                <w:spacing w:val="-14"/>
                <w:sz w:val="20"/>
                <w:szCs w:val="20"/>
              </w:rPr>
              <w:t xml:space="preserve"> </w:t>
            </w:r>
            <w:r w:rsidRPr="00980E45">
              <w:rPr>
                <w:sz w:val="20"/>
                <w:szCs w:val="20"/>
              </w:rPr>
              <w:t>with</w:t>
            </w:r>
            <w:r w:rsidRPr="00980E45">
              <w:rPr>
                <w:spacing w:val="-14"/>
                <w:sz w:val="20"/>
                <w:szCs w:val="20"/>
              </w:rPr>
              <w:t xml:space="preserve"> </w:t>
            </w:r>
            <w:r w:rsidRPr="00980E45">
              <w:rPr>
                <w:sz w:val="20"/>
                <w:szCs w:val="20"/>
              </w:rPr>
              <w:t>comment 9 and compliance with National Standards.</w:t>
            </w:r>
          </w:p>
          <w:p w14:paraId="21FB18D3" w14:textId="77777777" w:rsidR="009D1F75" w:rsidRPr="00980E45" w:rsidRDefault="00485B1C" w:rsidP="00445205">
            <w:pPr>
              <w:pStyle w:val="TableParagraph"/>
              <w:spacing w:before="120" w:after="120"/>
              <w:ind w:left="109" w:right="146"/>
              <w:rPr>
                <w:sz w:val="20"/>
                <w:szCs w:val="20"/>
              </w:rPr>
            </w:pPr>
            <w:r w:rsidRPr="00980E45">
              <w:rPr>
                <w:sz w:val="20"/>
                <w:szCs w:val="20"/>
              </w:rPr>
              <w:t>It</w:t>
            </w:r>
            <w:r w:rsidRPr="00980E45">
              <w:rPr>
                <w:spacing w:val="-12"/>
                <w:sz w:val="20"/>
                <w:szCs w:val="20"/>
              </w:rPr>
              <w:t xml:space="preserve"> </w:t>
            </w:r>
            <w:r w:rsidRPr="00980E45">
              <w:rPr>
                <w:sz w:val="20"/>
                <w:szCs w:val="20"/>
              </w:rPr>
              <w:t>is</w:t>
            </w:r>
            <w:r w:rsidRPr="00980E45">
              <w:rPr>
                <w:spacing w:val="-12"/>
                <w:sz w:val="20"/>
                <w:szCs w:val="20"/>
              </w:rPr>
              <w:t xml:space="preserve"> </w:t>
            </w:r>
            <w:r w:rsidRPr="00980E45">
              <w:rPr>
                <w:sz w:val="20"/>
                <w:szCs w:val="20"/>
              </w:rPr>
              <w:t>noted</w:t>
            </w:r>
            <w:r w:rsidRPr="00980E45">
              <w:rPr>
                <w:spacing w:val="-13"/>
                <w:sz w:val="20"/>
                <w:szCs w:val="20"/>
              </w:rPr>
              <w:t xml:space="preserve"> </w:t>
            </w:r>
            <w:r w:rsidRPr="00980E45">
              <w:rPr>
                <w:sz w:val="20"/>
                <w:szCs w:val="20"/>
              </w:rPr>
              <w:t>that</w:t>
            </w:r>
            <w:r w:rsidRPr="00980E45">
              <w:rPr>
                <w:spacing w:val="-12"/>
                <w:sz w:val="20"/>
                <w:szCs w:val="20"/>
              </w:rPr>
              <w:t xml:space="preserve"> </w:t>
            </w:r>
            <w:proofErr w:type="gramStart"/>
            <w:r w:rsidRPr="00980E45">
              <w:rPr>
                <w:sz w:val="20"/>
                <w:szCs w:val="20"/>
              </w:rPr>
              <w:t>half</w:t>
            </w:r>
            <w:proofErr w:type="gramEnd"/>
            <w:r w:rsidRPr="00980E45">
              <w:rPr>
                <w:spacing w:val="-12"/>
                <w:sz w:val="20"/>
                <w:szCs w:val="20"/>
              </w:rPr>
              <w:t xml:space="preserve"> </w:t>
            </w:r>
            <w:r w:rsidRPr="00980E45">
              <w:rPr>
                <w:sz w:val="20"/>
                <w:szCs w:val="20"/>
              </w:rPr>
              <w:t xml:space="preserve">drain </w:t>
            </w:r>
            <w:proofErr w:type="gramStart"/>
            <w:r w:rsidRPr="00980E45">
              <w:rPr>
                <w:sz w:val="20"/>
                <w:szCs w:val="20"/>
              </w:rPr>
              <w:t>down times</w:t>
            </w:r>
            <w:proofErr w:type="gramEnd"/>
            <w:r w:rsidRPr="00980E45">
              <w:rPr>
                <w:sz w:val="20"/>
                <w:szCs w:val="20"/>
              </w:rPr>
              <w:t xml:space="preserve"> </w:t>
            </w:r>
            <w:proofErr w:type="gramStart"/>
            <w:r w:rsidRPr="00980E45">
              <w:rPr>
                <w:sz w:val="20"/>
                <w:szCs w:val="20"/>
              </w:rPr>
              <w:t>are</w:t>
            </w:r>
            <w:proofErr w:type="gramEnd"/>
            <w:r w:rsidRPr="00980E45">
              <w:rPr>
                <w:sz w:val="20"/>
                <w:szCs w:val="20"/>
              </w:rPr>
              <w:t xml:space="preserve"> greater than 24hrs.</w:t>
            </w:r>
          </w:p>
        </w:tc>
        <w:tc>
          <w:tcPr>
            <w:tcW w:w="2747" w:type="dxa"/>
          </w:tcPr>
          <w:p w14:paraId="54EE885D" w14:textId="77777777" w:rsidR="00051A03" w:rsidRPr="00980E45" w:rsidRDefault="00051A03" w:rsidP="00445205">
            <w:pPr>
              <w:spacing w:before="120" w:after="120"/>
              <w:ind w:left="96" w:right="93"/>
              <w:rPr>
                <w:sz w:val="20"/>
                <w:szCs w:val="20"/>
              </w:rPr>
            </w:pPr>
            <w:r w:rsidRPr="00980E45">
              <w:rPr>
                <w:sz w:val="20"/>
                <w:szCs w:val="20"/>
              </w:rPr>
              <w:t>See responses to 9 and 10 above.</w:t>
            </w:r>
          </w:p>
          <w:p w14:paraId="6283186E" w14:textId="77777777" w:rsidR="009D1F75" w:rsidRDefault="009D1F75" w:rsidP="00445205">
            <w:pPr>
              <w:spacing w:before="120" w:after="120"/>
              <w:ind w:left="96" w:right="93"/>
              <w:rPr>
                <w:sz w:val="20"/>
                <w:szCs w:val="20"/>
              </w:rPr>
            </w:pPr>
          </w:p>
          <w:p w14:paraId="38F42E05" w14:textId="51AB8A98" w:rsidR="00317425" w:rsidRPr="00980E45" w:rsidRDefault="00317425" w:rsidP="00445205">
            <w:pPr>
              <w:spacing w:before="120" w:after="120"/>
              <w:ind w:left="96" w:right="93"/>
              <w:rPr>
                <w:sz w:val="20"/>
                <w:szCs w:val="20"/>
              </w:rPr>
            </w:pPr>
            <w:r>
              <w:rPr>
                <w:sz w:val="20"/>
                <w:szCs w:val="20"/>
              </w:rPr>
              <w:t>Half Drain times are greater than 24 hours, th</w:t>
            </w:r>
            <w:r w:rsidR="000F6BC2">
              <w:rPr>
                <w:sz w:val="20"/>
                <w:szCs w:val="20"/>
              </w:rPr>
              <w:t>ere is no requirement to half drain non infiltration systems.  The Half Drain times have been considered as previously noted in response to comment 17.</w:t>
            </w:r>
          </w:p>
        </w:tc>
        <w:tc>
          <w:tcPr>
            <w:tcW w:w="2701" w:type="dxa"/>
          </w:tcPr>
          <w:p w14:paraId="0A9647B7" w14:textId="77777777" w:rsidR="009D1F75" w:rsidRPr="00980E45" w:rsidRDefault="009D1F75" w:rsidP="00445205">
            <w:pPr>
              <w:pStyle w:val="TableParagraph"/>
              <w:spacing w:before="120" w:after="120"/>
              <w:rPr>
                <w:sz w:val="20"/>
                <w:szCs w:val="20"/>
              </w:rPr>
            </w:pPr>
          </w:p>
        </w:tc>
      </w:tr>
    </w:tbl>
    <w:p w14:paraId="2BD8475F" w14:textId="77777777" w:rsidR="009D1F75" w:rsidRDefault="009D1F75">
      <w:pPr>
        <w:pStyle w:val="TableParagraph"/>
        <w:rPr>
          <w:rFonts w:ascii="Times New Roman"/>
        </w:rPr>
        <w:sectPr w:rsidR="009D1F75">
          <w:pgSz w:w="16840" w:h="11900" w:orient="landscape"/>
          <w:pgMar w:top="1280" w:right="566" w:bottom="1240" w:left="425" w:header="199" w:footer="1034" w:gutter="0"/>
          <w:cols w:space="720"/>
        </w:sectPr>
      </w:pPr>
    </w:p>
    <w:p w14:paraId="2336D464" w14:textId="77777777" w:rsidR="009D1F75" w:rsidRDefault="009D1F75">
      <w:pPr>
        <w:pStyle w:val="BodyText"/>
        <w:spacing w:before="7" w:after="1"/>
        <w:rPr>
          <w:rFonts w:ascii="Cambria"/>
          <w:sz w:val="1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07"/>
        <w:gridCol w:w="3069"/>
        <w:gridCol w:w="3035"/>
        <w:gridCol w:w="2629"/>
        <w:gridCol w:w="2747"/>
        <w:gridCol w:w="2701"/>
      </w:tblGrid>
      <w:tr w:rsidR="00980E45" w:rsidRPr="00980E45" w14:paraId="736F8141" w14:textId="77777777">
        <w:trPr>
          <w:trHeight w:val="268"/>
        </w:trPr>
        <w:tc>
          <w:tcPr>
            <w:tcW w:w="1507" w:type="dxa"/>
          </w:tcPr>
          <w:p w14:paraId="6D1DCF22" w14:textId="77777777" w:rsidR="00980E45" w:rsidRPr="00980E45" w:rsidRDefault="00980E45" w:rsidP="00980E45">
            <w:pPr>
              <w:pStyle w:val="TableParagraph"/>
              <w:spacing w:before="120" w:after="120"/>
              <w:rPr>
                <w:sz w:val="20"/>
                <w:szCs w:val="20"/>
              </w:rPr>
            </w:pPr>
          </w:p>
        </w:tc>
        <w:tc>
          <w:tcPr>
            <w:tcW w:w="3069" w:type="dxa"/>
          </w:tcPr>
          <w:p w14:paraId="2BA044D0" w14:textId="77777777" w:rsidR="00980E45" w:rsidRPr="00980E45" w:rsidRDefault="00980E45" w:rsidP="00980E45">
            <w:pPr>
              <w:pStyle w:val="TableParagraph"/>
              <w:spacing w:before="120" w:after="120" w:line="248" w:lineRule="exact"/>
              <w:ind w:left="108"/>
              <w:rPr>
                <w:b/>
                <w:sz w:val="20"/>
                <w:szCs w:val="20"/>
              </w:rPr>
            </w:pPr>
            <w:r w:rsidRPr="00980E45">
              <w:rPr>
                <w:b/>
                <w:spacing w:val="-2"/>
                <w:sz w:val="20"/>
                <w:szCs w:val="20"/>
              </w:rPr>
              <w:t>Maintenance:</w:t>
            </w:r>
          </w:p>
        </w:tc>
        <w:tc>
          <w:tcPr>
            <w:tcW w:w="3035" w:type="dxa"/>
          </w:tcPr>
          <w:p w14:paraId="3E7CA3F9" w14:textId="77777777" w:rsidR="00980E45" w:rsidRPr="00980E45" w:rsidRDefault="00980E45" w:rsidP="00980E45">
            <w:pPr>
              <w:pStyle w:val="TableParagraph"/>
              <w:spacing w:before="120" w:after="120"/>
              <w:rPr>
                <w:sz w:val="20"/>
                <w:szCs w:val="20"/>
              </w:rPr>
            </w:pPr>
          </w:p>
        </w:tc>
        <w:tc>
          <w:tcPr>
            <w:tcW w:w="2629" w:type="dxa"/>
          </w:tcPr>
          <w:p w14:paraId="4EAB5B14" w14:textId="77777777" w:rsidR="00980E45" w:rsidRPr="00980E45" w:rsidRDefault="00980E45" w:rsidP="00980E45">
            <w:pPr>
              <w:pStyle w:val="TableParagraph"/>
              <w:spacing w:before="120" w:after="120"/>
              <w:rPr>
                <w:sz w:val="20"/>
                <w:szCs w:val="20"/>
              </w:rPr>
            </w:pPr>
          </w:p>
        </w:tc>
        <w:tc>
          <w:tcPr>
            <w:tcW w:w="2747" w:type="dxa"/>
          </w:tcPr>
          <w:p w14:paraId="1ED1DD05" w14:textId="77777777" w:rsidR="00980E45" w:rsidRPr="00980E45" w:rsidRDefault="00980E45" w:rsidP="00980E45">
            <w:pPr>
              <w:pStyle w:val="TableParagraph"/>
              <w:spacing w:before="120" w:after="120"/>
              <w:rPr>
                <w:sz w:val="20"/>
                <w:szCs w:val="20"/>
              </w:rPr>
            </w:pPr>
          </w:p>
        </w:tc>
        <w:tc>
          <w:tcPr>
            <w:tcW w:w="2701" w:type="dxa"/>
          </w:tcPr>
          <w:p w14:paraId="7418B89E" w14:textId="77777777" w:rsidR="00980E45" w:rsidRPr="00980E45" w:rsidRDefault="00980E45" w:rsidP="00980E45">
            <w:pPr>
              <w:pStyle w:val="TableParagraph"/>
              <w:spacing w:before="120" w:after="120"/>
              <w:rPr>
                <w:sz w:val="20"/>
                <w:szCs w:val="20"/>
              </w:rPr>
            </w:pPr>
          </w:p>
        </w:tc>
      </w:tr>
      <w:tr w:rsidR="00980E45" w:rsidRPr="00980E45" w14:paraId="27DB0946" w14:textId="77777777" w:rsidTr="00985BC5">
        <w:tc>
          <w:tcPr>
            <w:tcW w:w="1507" w:type="dxa"/>
          </w:tcPr>
          <w:p w14:paraId="17BE7E32" w14:textId="24EB0E60" w:rsidR="00980E45" w:rsidRPr="00980E45" w:rsidRDefault="000F6BC2" w:rsidP="00980E45">
            <w:pPr>
              <w:pStyle w:val="TableParagraph"/>
              <w:spacing w:before="120" w:after="120" w:line="268" w:lineRule="exact"/>
              <w:ind w:left="467"/>
              <w:rPr>
                <w:sz w:val="20"/>
                <w:szCs w:val="20"/>
              </w:rPr>
            </w:pPr>
            <w:r>
              <w:rPr>
                <w:spacing w:val="-5"/>
                <w:sz w:val="20"/>
                <w:szCs w:val="20"/>
              </w:rPr>
              <w:t>1</w:t>
            </w:r>
            <w:r w:rsidR="00980E45" w:rsidRPr="00980E45">
              <w:rPr>
                <w:spacing w:val="-5"/>
                <w:sz w:val="20"/>
                <w:szCs w:val="20"/>
              </w:rPr>
              <w:t>8.</w:t>
            </w:r>
          </w:p>
        </w:tc>
        <w:tc>
          <w:tcPr>
            <w:tcW w:w="3069" w:type="dxa"/>
          </w:tcPr>
          <w:p w14:paraId="01FC0714" w14:textId="77777777" w:rsidR="00980E45" w:rsidRPr="00980E45" w:rsidRDefault="00980E45" w:rsidP="00980E45">
            <w:pPr>
              <w:pStyle w:val="TableParagraph"/>
              <w:spacing w:before="120" w:after="120"/>
              <w:ind w:left="107" w:right="49" w:hanging="1"/>
              <w:rPr>
                <w:sz w:val="20"/>
                <w:szCs w:val="20"/>
              </w:rPr>
            </w:pPr>
            <w:r w:rsidRPr="00980E45">
              <w:rPr>
                <w:sz w:val="20"/>
                <w:szCs w:val="20"/>
              </w:rPr>
              <w:t>A maintenance report has been</w:t>
            </w:r>
            <w:r w:rsidRPr="00980E45">
              <w:rPr>
                <w:spacing w:val="-6"/>
                <w:sz w:val="20"/>
                <w:szCs w:val="20"/>
              </w:rPr>
              <w:t xml:space="preserve"> </w:t>
            </w:r>
            <w:proofErr w:type="gramStart"/>
            <w:r w:rsidRPr="00980E45">
              <w:rPr>
                <w:sz w:val="20"/>
                <w:szCs w:val="20"/>
              </w:rPr>
              <w:t>provided,</w:t>
            </w:r>
            <w:proofErr w:type="gramEnd"/>
            <w:r w:rsidRPr="00980E45">
              <w:rPr>
                <w:spacing w:val="-6"/>
                <w:sz w:val="20"/>
                <w:szCs w:val="20"/>
              </w:rPr>
              <w:t xml:space="preserve"> </w:t>
            </w:r>
            <w:r w:rsidRPr="00980E45">
              <w:rPr>
                <w:sz w:val="20"/>
                <w:szCs w:val="20"/>
              </w:rPr>
              <w:t>however</w:t>
            </w:r>
            <w:r w:rsidRPr="00980E45">
              <w:rPr>
                <w:spacing w:val="-8"/>
                <w:sz w:val="20"/>
                <w:szCs w:val="20"/>
              </w:rPr>
              <w:t xml:space="preserve"> </w:t>
            </w:r>
            <w:r w:rsidRPr="00980E45">
              <w:rPr>
                <w:sz w:val="20"/>
                <w:szCs w:val="20"/>
              </w:rPr>
              <w:t xml:space="preserve">this requires further updates to comply with the PCENGD4 </w:t>
            </w:r>
            <w:r w:rsidRPr="00980E45">
              <w:rPr>
                <w:spacing w:val="-2"/>
                <w:sz w:val="20"/>
                <w:szCs w:val="20"/>
              </w:rPr>
              <w:t>Checklist.</w:t>
            </w:r>
          </w:p>
        </w:tc>
        <w:tc>
          <w:tcPr>
            <w:tcW w:w="3035" w:type="dxa"/>
          </w:tcPr>
          <w:p w14:paraId="286EBCEB" w14:textId="77777777" w:rsidR="000F6BC2" w:rsidRDefault="000F6BC2" w:rsidP="000F6BC2">
            <w:pPr>
              <w:pStyle w:val="TableParagraph"/>
              <w:spacing w:before="120" w:after="120"/>
              <w:ind w:left="108" w:right="197" w:hanging="1"/>
              <w:rPr>
                <w:sz w:val="20"/>
                <w:szCs w:val="20"/>
              </w:rPr>
            </w:pPr>
            <w:r w:rsidRPr="000F6BC2">
              <w:rPr>
                <w:sz w:val="20"/>
                <w:szCs w:val="20"/>
              </w:rPr>
              <w:t>Maintenance is being</w:t>
            </w:r>
            <w:r>
              <w:rPr>
                <w:sz w:val="20"/>
                <w:szCs w:val="20"/>
              </w:rPr>
              <w:t xml:space="preserve"> </w:t>
            </w:r>
            <w:r w:rsidRPr="000F6BC2">
              <w:rPr>
                <w:sz w:val="20"/>
                <w:szCs w:val="20"/>
              </w:rPr>
              <w:t>undertaken by the existing</w:t>
            </w:r>
            <w:r>
              <w:rPr>
                <w:sz w:val="20"/>
                <w:szCs w:val="20"/>
              </w:rPr>
              <w:t xml:space="preserve"> </w:t>
            </w:r>
            <w:r w:rsidRPr="000F6BC2">
              <w:rPr>
                <w:sz w:val="20"/>
                <w:szCs w:val="20"/>
              </w:rPr>
              <w:t>site operator as is the case</w:t>
            </w:r>
            <w:r>
              <w:rPr>
                <w:sz w:val="20"/>
                <w:szCs w:val="20"/>
              </w:rPr>
              <w:t xml:space="preserve"> </w:t>
            </w:r>
            <w:r w:rsidRPr="000F6BC2">
              <w:rPr>
                <w:sz w:val="20"/>
                <w:szCs w:val="20"/>
              </w:rPr>
              <w:t>with all other onsite</w:t>
            </w:r>
            <w:r>
              <w:rPr>
                <w:sz w:val="20"/>
                <w:szCs w:val="20"/>
              </w:rPr>
              <w:t xml:space="preserve"> </w:t>
            </w:r>
            <w:r w:rsidRPr="000F6BC2">
              <w:rPr>
                <w:sz w:val="20"/>
                <w:szCs w:val="20"/>
              </w:rPr>
              <w:t>drainage.</w:t>
            </w:r>
            <w:r>
              <w:rPr>
                <w:sz w:val="20"/>
                <w:szCs w:val="20"/>
              </w:rPr>
              <w:t xml:space="preserve"> </w:t>
            </w:r>
          </w:p>
          <w:p w14:paraId="0BBEAC39" w14:textId="77777777" w:rsidR="000F6BC2" w:rsidRDefault="000F6BC2" w:rsidP="000F6BC2">
            <w:pPr>
              <w:pStyle w:val="TableParagraph"/>
              <w:spacing w:before="120" w:after="120"/>
              <w:ind w:left="108" w:right="197" w:hanging="1"/>
              <w:rPr>
                <w:sz w:val="20"/>
                <w:szCs w:val="20"/>
              </w:rPr>
            </w:pPr>
            <w:r w:rsidRPr="000F6BC2">
              <w:rPr>
                <w:sz w:val="20"/>
                <w:szCs w:val="20"/>
              </w:rPr>
              <w:t>Can the Council confirm</w:t>
            </w:r>
            <w:r>
              <w:rPr>
                <w:sz w:val="20"/>
                <w:szCs w:val="20"/>
              </w:rPr>
              <w:t xml:space="preserve"> </w:t>
            </w:r>
            <w:r w:rsidRPr="000F6BC2">
              <w:rPr>
                <w:sz w:val="20"/>
                <w:szCs w:val="20"/>
              </w:rPr>
              <w:t>specifically what additional</w:t>
            </w:r>
            <w:r>
              <w:rPr>
                <w:sz w:val="20"/>
                <w:szCs w:val="20"/>
              </w:rPr>
              <w:t xml:space="preserve"> </w:t>
            </w:r>
            <w:r w:rsidRPr="000F6BC2">
              <w:rPr>
                <w:sz w:val="20"/>
                <w:szCs w:val="20"/>
              </w:rPr>
              <w:t>information they require?</w:t>
            </w:r>
            <w:r>
              <w:rPr>
                <w:sz w:val="20"/>
                <w:szCs w:val="20"/>
              </w:rPr>
              <w:t xml:space="preserve"> </w:t>
            </w:r>
          </w:p>
          <w:p w14:paraId="3D59AFB5" w14:textId="77777777" w:rsidR="000F6BC2" w:rsidRDefault="000F6BC2" w:rsidP="000F6BC2">
            <w:pPr>
              <w:pStyle w:val="TableParagraph"/>
              <w:spacing w:before="120" w:after="120"/>
              <w:ind w:left="108" w:right="197" w:hanging="1"/>
              <w:rPr>
                <w:sz w:val="20"/>
                <w:szCs w:val="20"/>
              </w:rPr>
            </w:pPr>
            <w:r w:rsidRPr="000F6BC2">
              <w:rPr>
                <w:sz w:val="20"/>
                <w:szCs w:val="20"/>
              </w:rPr>
              <w:t>It is noted that many of the</w:t>
            </w:r>
            <w:r>
              <w:rPr>
                <w:sz w:val="20"/>
                <w:szCs w:val="20"/>
              </w:rPr>
              <w:t xml:space="preserve"> </w:t>
            </w:r>
            <w:r w:rsidRPr="000F6BC2">
              <w:rPr>
                <w:sz w:val="20"/>
                <w:szCs w:val="20"/>
              </w:rPr>
              <w:t>requirements of PCENGD4</w:t>
            </w:r>
            <w:r>
              <w:rPr>
                <w:sz w:val="20"/>
                <w:szCs w:val="20"/>
              </w:rPr>
              <w:t xml:space="preserve"> </w:t>
            </w:r>
            <w:r w:rsidRPr="000F6BC2">
              <w:rPr>
                <w:sz w:val="20"/>
                <w:szCs w:val="20"/>
              </w:rPr>
              <w:t>cannot be met until a</w:t>
            </w:r>
            <w:r>
              <w:rPr>
                <w:sz w:val="20"/>
                <w:szCs w:val="20"/>
              </w:rPr>
              <w:t xml:space="preserve"> </w:t>
            </w:r>
            <w:r w:rsidRPr="000F6BC2">
              <w:rPr>
                <w:sz w:val="20"/>
                <w:szCs w:val="20"/>
              </w:rPr>
              <w:t>contractor is appointed.</w:t>
            </w:r>
            <w:r>
              <w:rPr>
                <w:sz w:val="20"/>
                <w:szCs w:val="20"/>
              </w:rPr>
              <w:t xml:space="preserve"> </w:t>
            </w:r>
          </w:p>
          <w:p w14:paraId="27BA386D" w14:textId="2E138172" w:rsidR="000F6BC2" w:rsidRDefault="000F6BC2" w:rsidP="000F6BC2">
            <w:pPr>
              <w:pStyle w:val="TableParagraph"/>
              <w:spacing w:before="120" w:after="120"/>
              <w:ind w:left="108" w:right="197" w:hanging="1"/>
              <w:rPr>
                <w:sz w:val="20"/>
                <w:szCs w:val="20"/>
              </w:rPr>
            </w:pPr>
            <w:r w:rsidRPr="000F6BC2">
              <w:rPr>
                <w:sz w:val="20"/>
                <w:szCs w:val="20"/>
              </w:rPr>
              <w:t>A contractor cannot be</w:t>
            </w:r>
            <w:r>
              <w:rPr>
                <w:sz w:val="20"/>
                <w:szCs w:val="20"/>
              </w:rPr>
              <w:t xml:space="preserve"> </w:t>
            </w:r>
            <w:proofErr w:type="gramStart"/>
            <w:r>
              <w:rPr>
                <w:sz w:val="20"/>
                <w:szCs w:val="20"/>
              </w:rPr>
              <w:t>used</w:t>
            </w:r>
            <w:proofErr w:type="gramEnd"/>
            <w:r>
              <w:rPr>
                <w:sz w:val="20"/>
                <w:szCs w:val="20"/>
              </w:rPr>
              <w:t xml:space="preserve"> </w:t>
            </w:r>
            <w:r w:rsidRPr="000F6BC2">
              <w:rPr>
                <w:sz w:val="20"/>
                <w:szCs w:val="20"/>
              </w:rPr>
              <w:t>appointed until approval is</w:t>
            </w:r>
            <w:r>
              <w:rPr>
                <w:sz w:val="20"/>
                <w:szCs w:val="20"/>
              </w:rPr>
              <w:t xml:space="preserve"> </w:t>
            </w:r>
            <w:r w:rsidRPr="000F6BC2">
              <w:rPr>
                <w:sz w:val="20"/>
                <w:szCs w:val="20"/>
              </w:rPr>
              <w:t>received.</w:t>
            </w:r>
          </w:p>
          <w:p w14:paraId="1F0C3DE7" w14:textId="0C294EA1" w:rsidR="00980E45" w:rsidRPr="00980E45" w:rsidRDefault="00980E45" w:rsidP="000F6BC2">
            <w:pPr>
              <w:pStyle w:val="TableParagraph"/>
              <w:spacing w:before="120" w:after="120"/>
              <w:ind w:left="108" w:right="197" w:hanging="1"/>
              <w:rPr>
                <w:sz w:val="20"/>
                <w:szCs w:val="20"/>
              </w:rPr>
            </w:pPr>
            <w:r w:rsidRPr="00980E45">
              <w:rPr>
                <w:sz w:val="20"/>
                <w:szCs w:val="20"/>
              </w:rPr>
              <w:t>As</w:t>
            </w:r>
            <w:r w:rsidRPr="00980E45">
              <w:rPr>
                <w:spacing w:val="-1"/>
                <w:sz w:val="20"/>
                <w:szCs w:val="20"/>
              </w:rPr>
              <w:t xml:space="preserve"> </w:t>
            </w:r>
            <w:r w:rsidRPr="00980E45">
              <w:rPr>
                <w:sz w:val="20"/>
                <w:szCs w:val="20"/>
              </w:rPr>
              <w:t>much</w:t>
            </w:r>
            <w:r w:rsidRPr="00980E45">
              <w:rPr>
                <w:spacing w:val="-4"/>
                <w:sz w:val="20"/>
                <w:szCs w:val="20"/>
              </w:rPr>
              <w:t xml:space="preserve"> </w:t>
            </w:r>
            <w:r w:rsidRPr="00980E45">
              <w:rPr>
                <w:sz w:val="20"/>
                <w:szCs w:val="20"/>
              </w:rPr>
              <w:t>information</w:t>
            </w:r>
            <w:r w:rsidRPr="00980E45">
              <w:rPr>
                <w:spacing w:val="-2"/>
                <w:sz w:val="20"/>
                <w:szCs w:val="20"/>
              </w:rPr>
              <w:t xml:space="preserve"> </w:t>
            </w:r>
            <w:r w:rsidRPr="00980E45">
              <w:rPr>
                <w:sz w:val="20"/>
                <w:szCs w:val="20"/>
              </w:rPr>
              <w:t>as</w:t>
            </w:r>
            <w:r w:rsidRPr="00980E45">
              <w:rPr>
                <w:spacing w:val="-6"/>
                <w:sz w:val="20"/>
                <w:szCs w:val="20"/>
              </w:rPr>
              <w:t xml:space="preserve"> </w:t>
            </w:r>
            <w:r w:rsidRPr="00980E45">
              <w:rPr>
                <w:sz w:val="20"/>
                <w:szCs w:val="20"/>
              </w:rPr>
              <w:t>can reasonably be provided at this stage has been</w:t>
            </w:r>
            <w:r w:rsidR="00985BC5">
              <w:rPr>
                <w:sz w:val="20"/>
                <w:szCs w:val="20"/>
              </w:rPr>
              <w:t xml:space="preserve"> </w:t>
            </w:r>
            <w:r w:rsidRPr="00980E45">
              <w:rPr>
                <w:spacing w:val="-2"/>
                <w:sz w:val="20"/>
                <w:szCs w:val="20"/>
              </w:rPr>
              <w:t>submitted.</w:t>
            </w:r>
          </w:p>
        </w:tc>
        <w:tc>
          <w:tcPr>
            <w:tcW w:w="2629" w:type="dxa"/>
          </w:tcPr>
          <w:p w14:paraId="33AF7AFF" w14:textId="77777777" w:rsidR="00980E45" w:rsidRPr="00980E45" w:rsidRDefault="00980E45" w:rsidP="00980E45">
            <w:pPr>
              <w:pStyle w:val="TableParagraph"/>
              <w:spacing w:before="120" w:after="120"/>
              <w:ind w:left="109"/>
              <w:rPr>
                <w:sz w:val="20"/>
                <w:szCs w:val="20"/>
              </w:rPr>
            </w:pPr>
            <w:r w:rsidRPr="00980E45">
              <w:rPr>
                <w:sz w:val="20"/>
                <w:szCs w:val="20"/>
              </w:rPr>
              <w:t>Advisory</w:t>
            </w:r>
            <w:r w:rsidRPr="00980E45">
              <w:rPr>
                <w:spacing w:val="-14"/>
                <w:sz w:val="20"/>
                <w:szCs w:val="20"/>
              </w:rPr>
              <w:t xml:space="preserve"> </w:t>
            </w:r>
            <w:r w:rsidRPr="00980E45">
              <w:rPr>
                <w:sz w:val="20"/>
                <w:szCs w:val="20"/>
              </w:rPr>
              <w:t>comment</w:t>
            </w:r>
            <w:r w:rsidRPr="00980E45">
              <w:rPr>
                <w:spacing w:val="-14"/>
                <w:sz w:val="20"/>
                <w:szCs w:val="20"/>
              </w:rPr>
              <w:t xml:space="preserve"> </w:t>
            </w:r>
            <w:r w:rsidRPr="00980E45">
              <w:rPr>
                <w:sz w:val="20"/>
                <w:szCs w:val="20"/>
              </w:rPr>
              <w:t xml:space="preserve">closed, please see below for </w:t>
            </w:r>
            <w:r w:rsidRPr="00980E45">
              <w:rPr>
                <w:spacing w:val="-2"/>
                <w:sz w:val="20"/>
                <w:szCs w:val="20"/>
              </w:rPr>
              <w:t>requirements.</w:t>
            </w:r>
          </w:p>
        </w:tc>
        <w:tc>
          <w:tcPr>
            <w:tcW w:w="2747" w:type="dxa"/>
          </w:tcPr>
          <w:p w14:paraId="6E0E4553" w14:textId="77777777" w:rsidR="00980E45" w:rsidRPr="00980E45" w:rsidRDefault="00980E45" w:rsidP="00980E45">
            <w:pPr>
              <w:pStyle w:val="TableParagraph"/>
              <w:spacing w:before="120" w:after="120"/>
              <w:rPr>
                <w:sz w:val="20"/>
                <w:szCs w:val="20"/>
              </w:rPr>
            </w:pPr>
          </w:p>
        </w:tc>
        <w:tc>
          <w:tcPr>
            <w:tcW w:w="2701" w:type="dxa"/>
          </w:tcPr>
          <w:p w14:paraId="3486864D" w14:textId="77777777" w:rsidR="00980E45" w:rsidRPr="00980E45" w:rsidRDefault="00980E45" w:rsidP="00980E45">
            <w:pPr>
              <w:pStyle w:val="TableParagraph"/>
              <w:spacing w:before="120" w:after="120"/>
              <w:rPr>
                <w:sz w:val="20"/>
                <w:szCs w:val="20"/>
              </w:rPr>
            </w:pPr>
          </w:p>
        </w:tc>
      </w:tr>
    </w:tbl>
    <w:p w14:paraId="18FF78FB" w14:textId="77777777" w:rsidR="009D1F75" w:rsidRDefault="009D1F75">
      <w:pPr>
        <w:pStyle w:val="TableParagraph"/>
        <w:rPr>
          <w:rFonts w:ascii="Times New Roman"/>
        </w:rPr>
        <w:sectPr w:rsidR="009D1F75">
          <w:pgSz w:w="16840" w:h="11900" w:orient="landscape"/>
          <w:pgMar w:top="1280" w:right="566" w:bottom="1240" w:left="425" w:header="199" w:footer="1034" w:gutter="0"/>
          <w:cols w:space="720"/>
        </w:sectPr>
      </w:pPr>
    </w:p>
    <w:p w14:paraId="1BD0F1A7" w14:textId="77777777" w:rsidR="009D1F75" w:rsidRDefault="009D1F75">
      <w:pPr>
        <w:pStyle w:val="BodyText"/>
        <w:spacing w:before="7" w:after="1"/>
        <w:rPr>
          <w:rFonts w:ascii="Cambria"/>
          <w:sz w:val="1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07"/>
        <w:gridCol w:w="3069"/>
        <w:gridCol w:w="3035"/>
        <w:gridCol w:w="2629"/>
        <w:gridCol w:w="2747"/>
        <w:gridCol w:w="2701"/>
      </w:tblGrid>
      <w:tr w:rsidR="009D1F75" w:rsidRPr="005406D8" w14:paraId="24776BCB" w14:textId="77777777">
        <w:trPr>
          <w:trHeight w:val="2274"/>
        </w:trPr>
        <w:tc>
          <w:tcPr>
            <w:tcW w:w="1507" w:type="dxa"/>
          </w:tcPr>
          <w:p w14:paraId="3B4F203F" w14:textId="77777777" w:rsidR="009D1F75" w:rsidRPr="005406D8" w:rsidRDefault="00485B1C">
            <w:pPr>
              <w:pStyle w:val="TableParagraph"/>
              <w:spacing w:line="268" w:lineRule="exact"/>
              <w:ind w:left="467"/>
            </w:pPr>
            <w:r w:rsidRPr="005406D8">
              <w:rPr>
                <w:spacing w:val="-5"/>
              </w:rPr>
              <w:t>19.</w:t>
            </w:r>
          </w:p>
        </w:tc>
        <w:tc>
          <w:tcPr>
            <w:tcW w:w="3069" w:type="dxa"/>
          </w:tcPr>
          <w:p w14:paraId="6594DC0A" w14:textId="77777777" w:rsidR="009D1F75" w:rsidRPr="005406D8" w:rsidRDefault="00485B1C">
            <w:pPr>
              <w:pStyle w:val="TableParagraph"/>
              <w:ind w:left="107" w:right="49" w:hanging="1"/>
            </w:pPr>
            <w:r w:rsidRPr="005406D8">
              <w:t>A</w:t>
            </w:r>
            <w:r w:rsidRPr="005406D8">
              <w:rPr>
                <w:spacing w:val="-6"/>
              </w:rPr>
              <w:t xml:space="preserve"> </w:t>
            </w:r>
            <w:r w:rsidRPr="005406D8">
              <w:t>plan</w:t>
            </w:r>
            <w:r w:rsidRPr="005406D8">
              <w:rPr>
                <w:spacing w:val="-6"/>
              </w:rPr>
              <w:t xml:space="preserve"> </w:t>
            </w:r>
            <w:r w:rsidRPr="005406D8">
              <w:t>showing</w:t>
            </w:r>
            <w:r w:rsidRPr="005406D8">
              <w:rPr>
                <w:spacing w:val="-6"/>
              </w:rPr>
              <w:t xml:space="preserve"> </w:t>
            </w:r>
            <w:r w:rsidRPr="005406D8">
              <w:t xml:space="preserve">maintenance responsibility must be included within the maintenance manual. Plans are included where appropriate showing how SUDS features and </w:t>
            </w:r>
            <w:proofErr w:type="gramStart"/>
            <w:r w:rsidRPr="005406D8">
              <w:t>watercourses</w:t>
            </w:r>
            <w:proofErr w:type="gramEnd"/>
            <w:r w:rsidRPr="005406D8">
              <w:t xml:space="preserve"> are accessed</w:t>
            </w:r>
          </w:p>
          <w:p w14:paraId="1ACA4C98" w14:textId="77777777" w:rsidR="009D1F75" w:rsidRPr="005406D8" w:rsidRDefault="00485B1C">
            <w:pPr>
              <w:pStyle w:val="TableParagraph"/>
              <w:spacing w:line="231" w:lineRule="exact"/>
              <w:ind w:left="108"/>
            </w:pPr>
            <w:r w:rsidRPr="005406D8">
              <w:t>for maintenance</w:t>
            </w:r>
            <w:r w:rsidRPr="005406D8">
              <w:rPr>
                <w:spacing w:val="1"/>
              </w:rPr>
              <w:t xml:space="preserve"> </w:t>
            </w:r>
            <w:r w:rsidRPr="005406D8">
              <w:rPr>
                <w:spacing w:val="-2"/>
              </w:rPr>
              <w:t>purposes.</w:t>
            </w:r>
          </w:p>
        </w:tc>
        <w:tc>
          <w:tcPr>
            <w:tcW w:w="3035" w:type="dxa"/>
          </w:tcPr>
          <w:p w14:paraId="5DE91857" w14:textId="77777777" w:rsidR="009D1F75" w:rsidRPr="005406D8" w:rsidRDefault="00485B1C">
            <w:pPr>
              <w:pStyle w:val="TableParagraph"/>
              <w:ind w:left="108" w:right="197" w:hanging="1"/>
            </w:pPr>
            <w:r w:rsidRPr="005406D8">
              <w:t>All features on site are owned</w:t>
            </w:r>
            <w:r w:rsidRPr="005406D8">
              <w:rPr>
                <w:spacing w:val="-3"/>
              </w:rPr>
              <w:t xml:space="preserve"> </w:t>
            </w:r>
            <w:r w:rsidRPr="005406D8">
              <w:t>and</w:t>
            </w:r>
            <w:r w:rsidRPr="005406D8">
              <w:rPr>
                <w:spacing w:val="-3"/>
              </w:rPr>
              <w:t xml:space="preserve"> </w:t>
            </w:r>
            <w:r w:rsidRPr="005406D8">
              <w:t>operated</w:t>
            </w:r>
            <w:r w:rsidRPr="005406D8">
              <w:rPr>
                <w:spacing w:val="-4"/>
              </w:rPr>
              <w:t xml:space="preserve"> </w:t>
            </w:r>
            <w:r w:rsidRPr="005406D8">
              <w:t>by</w:t>
            </w:r>
            <w:r w:rsidRPr="005406D8">
              <w:rPr>
                <w:spacing w:val="-4"/>
              </w:rPr>
              <w:t xml:space="preserve"> </w:t>
            </w:r>
            <w:r w:rsidRPr="005406D8">
              <w:t>the existing site operator.</w:t>
            </w:r>
          </w:p>
          <w:p w14:paraId="5257B97D" w14:textId="77777777" w:rsidR="009D1F75" w:rsidRPr="005406D8" w:rsidRDefault="00485B1C">
            <w:pPr>
              <w:pStyle w:val="TableParagraph"/>
              <w:spacing w:before="251"/>
              <w:ind w:left="108" w:right="197" w:hanging="1"/>
            </w:pPr>
            <w:r w:rsidRPr="005406D8">
              <w:t>All open features are accessed</w:t>
            </w:r>
            <w:r w:rsidRPr="005406D8">
              <w:rPr>
                <w:spacing w:val="-4"/>
              </w:rPr>
              <w:t xml:space="preserve"> </w:t>
            </w:r>
            <w:r w:rsidRPr="005406D8">
              <w:t>from</w:t>
            </w:r>
            <w:r w:rsidRPr="005406D8">
              <w:rPr>
                <w:spacing w:val="-4"/>
              </w:rPr>
              <w:t xml:space="preserve"> </w:t>
            </w:r>
            <w:r w:rsidRPr="005406D8">
              <w:t>top</w:t>
            </w:r>
            <w:r w:rsidRPr="005406D8">
              <w:rPr>
                <w:spacing w:val="-4"/>
              </w:rPr>
              <w:t xml:space="preserve"> </w:t>
            </w:r>
            <w:r w:rsidRPr="005406D8">
              <w:t>of</w:t>
            </w:r>
            <w:r w:rsidRPr="005406D8">
              <w:rPr>
                <w:spacing w:val="-3"/>
              </w:rPr>
              <w:t xml:space="preserve"> </w:t>
            </w:r>
            <w:r w:rsidRPr="005406D8">
              <w:t>bank as is the existing case.</w:t>
            </w:r>
          </w:p>
        </w:tc>
        <w:tc>
          <w:tcPr>
            <w:tcW w:w="2629" w:type="dxa"/>
          </w:tcPr>
          <w:p w14:paraId="0A73E23B" w14:textId="77777777" w:rsidR="009D1F75" w:rsidRPr="005406D8" w:rsidRDefault="00485B1C">
            <w:pPr>
              <w:pStyle w:val="TableParagraph"/>
              <w:spacing w:line="268" w:lineRule="exact"/>
              <w:ind w:left="109"/>
            </w:pPr>
            <w:r w:rsidRPr="005406D8">
              <w:rPr>
                <w:spacing w:val="-2"/>
              </w:rPr>
              <w:t>Noted,</w:t>
            </w:r>
          </w:p>
          <w:p w14:paraId="1ABAA18A" w14:textId="77777777" w:rsidR="009D1F75" w:rsidRPr="005406D8" w:rsidRDefault="009D1F75">
            <w:pPr>
              <w:pStyle w:val="TableParagraph"/>
              <w:spacing w:before="8"/>
            </w:pPr>
          </w:p>
          <w:p w14:paraId="04D3F624" w14:textId="77777777" w:rsidR="009D1F75" w:rsidRPr="005406D8" w:rsidRDefault="00485B1C">
            <w:pPr>
              <w:pStyle w:val="TableParagraph"/>
              <w:ind w:left="109" w:right="146"/>
            </w:pPr>
            <w:proofErr w:type="gramStart"/>
            <w:r w:rsidRPr="005406D8">
              <w:t>However</w:t>
            </w:r>
            <w:proofErr w:type="gramEnd"/>
            <w:r w:rsidRPr="005406D8">
              <w:t xml:space="preserve"> ADC policy </w:t>
            </w:r>
            <w:proofErr w:type="gramStart"/>
            <w:r w:rsidRPr="005406D8">
              <w:t>dictates</w:t>
            </w:r>
            <w:proofErr w:type="gramEnd"/>
            <w:r w:rsidRPr="005406D8">
              <w:rPr>
                <w:spacing w:val="-14"/>
              </w:rPr>
              <w:t xml:space="preserve"> </w:t>
            </w:r>
            <w:r w:rsidRPr="005406D8">
              <w:t>a</w:t>
            </w:r>
            <w:r w:rsidRPr="005406D8">
              <w:rPr>
                <w:spacing w:val="-14"/>
              </w:rPr>
              <w:t xml:space="preserve"> </w:t>
            </w:r>
            <w:r w:rsidRPr="005406D8">
              <w:t>bespoke</w:t>
            </w:r>
            <w:r w:rsidRPr="005406D8">
              <w:rPr>
                <w:spacing w:val="-14"/>
              </w:rPr>
              <w:t xml:space="preserve"> </w:t>
            </w:r>
            <w:r w:rsidRPr="005406D8">
              <w:t>plan must be included.</w:t>
            </w:r>
          </w:p>
          <w:p w14:paraId="52966FBC" w14:textId="77777777" w:rsidR="009D1F75" w:rsidRPr="005406D8" w:rsidRDefault="009D1F75">
            <w:pPr>
              <w:pStyle w:val="TableParagraph"/>
              <w:spacing w:before="12"/>
            </w:pPr>
          </w:p>
          <w:p w14:paraId="70496306" w14:textId="77777777" w:rsidR="009D1F75" w:rsidRPr="005406D8" w:rsidRDefault="00485B1C">
            <w:pPr>
              <w:pStyle w:val="TableParagraph"/>
              <w:ind w:left="109"/>
            </w:pPr>
            <w:r w:rsidRPr="005406D8">
              <w:t>Comment</w:t>
            </w:r>
            <w:r w:rsidRPr="005406D8">
              <w:rPr>
                <w:spacing w:val="-12"/>
              </w:rPr>
              <w:t xml:space="preserve"> </w:t>
            </w:r>
            <w:r w:rsidRPr="005406D8">
              <w:rPr>
                <w:spacing w:val="-2"/>
              </w:rPr>
              <w:t>outstanding.</w:t>
            </w:r>
          </w:p>
        </w:tc>
        <w:tc>
          <w:tcPr>
            <w:tcW w:w="2747" w:type="dxa"/>
          </w:tcPr>
          <w:p w14:paraId="1A43D32F" w14:textId="77777777" w:rsidR="009D1F75" w:rsidRPr="005406D8" w:rsidRDefault="00C239A4" w:rsidP="005406D8">
            <w:pPr>
              <w:ind w:left="96" w:right="93"/>
            </w:pPr>
            <w:r w:rsidRPr="005406D8">
              <w:t xml:space="preserve">The Submitted Drainage Plans 201, 202 and 203 detail the drainage system and are bespoke to the site.  The site is </w:t>
            </w:r>
            <w:proofErr w:type="gramStart"/>
            <w:r w:rsidRPr="005406D8">
              <w:t>owner operated</w:t>
            </w:r>
            <w:proofErr w:type="gramEnd"/>
            <w:r w:rsidRPr="005406D8">
              <w:t xml:space="preserve"> and therefore all drainage features are maintained.</w:t>
            </w:r>
          </w:p>
          <w:p w14:paraId="1A01FB70" w14:textId="77777777" w:rsidR="00C239A4" w:rsidRPr="005406D8" w:rsidRDefault="00C239A4" w:rsidP="005406D8">
            <w:pPr>
              <w:pStyle w:val="TableParagraph"/>
              <w:ind w:left="96" w:right="93"/>
              <w:jc w:val="both"/>
            </w:pPr>
          </w:p>
          <w:p w14:paraId="4A68D451" w14:textId="7D952A57" w:rsidR="00C239A4" w:rsidRPr="005406D8" w:rsidRDefault="00C239A4" w:rsidP="005406D8">
            <w:pPr>
              <w:ind w:left="96" w:right="93"/>
            </w:pPr>
            <w:r w:rsidRPr="005406D8">
              <w:t>These plans have been added to the rear of the Interim Drainage Management and Maintenance Plan v1.1</w:t>
            </w:r>
          </w:p>
        </w:tc>
        <w:tc>
          <w:tcPr>
            <w:tcW w:w="2701" w:type="dxa"/>
          </w:tcPr>
          <w:p w14:paraId="32A5FA13" w14:textId="77777777" w:rsidR="009D1F75" w:rsidRPr="005406D8" w:rsidRDefault="009D1F75">
            <w:pPr>
              <w:pStyle w:val="TableParagraph"/>
            </w:pPr>
          </w:p>
        </w:tc>
      </w:tr>
      <w:tr w:rsidR="009D1F75" w:rsidRPr="005406D8" w14:paraId="588F18C9" w14:textId="77777777">
        <w:trPr>
          <w:trHeight w:val="805"/>
        </w:trPr>
        <w:tc>
          <w:tcPr>
            <w:tcW w:w="1507" w:type="dxa"/>
          </w:tcPr>
          <w:p w14:paraId="146F09C4" w14:textId="77777777" w:rsidR="009D1F75" w:rsidRPr="005406D8" w:rsidRDefault="00485B1C">
            <w:pPr>
              <w:pStyle w:val="TableParagraph"/>
              <w:spacing w:before="1"/>
              <w:ind w:left="467"/>
            </w:pPr>
            <w:r w:rsidRPr="005406D8">
              <w:rPr>
                <w:spacing w:val="-5"/>
              </w:rPr>
              <w:t>20.</w:t>
            </w:r>
          </w:p>
        </w:tc>
        <w:tc>
          <w:tcPr>
            <w:tcW w:w="3069" w:type="dxa"/>
          </w:tcPr>
          <w:p w14:paraId="02D64E77" w14:textId="77777777" w:rsidR="009D1F75" w:rsidRPr="005406D8" w:rsidRDefault="00485B1C">
            <w:pPr>
              <w:pStyle w:val="TableParagraph"/>
              <w:spacing w:before="2"/>
              <w:ind w:left="108" w:right="109"/>
            </w:pPr>
            <w:r w:rsidRPr="005406D8">
              <w:t>The approved design drawings</w:t>
            </w:r>
            <w:r w:rsidRPr="005406D8">
              <w:rPr>
                <w:spacing w:val="-3"/>
              </w:rPr>
              <w:t xml:space="preserve"> </w:t>
            </w:r>
            <w:r w:rsidRPr="005406D8">
              <w:t>must</w:t>
            </w:r>
            <w:r w:rsidRPr="005406D8">
              <w:rPr>
                <w:spacing w:val="-4"/>
              </w:rPr>
              <w:t xml:space="preserve"> </w:t>
            </w:r>
            <w:r w:rsidRPr="005406D8">
              <w:t>be</w:t>
            </w:r>
            <w:r w:rsidRPr="005406D8">
              <w:rPr>
                <w:spacing w:val="-4"/>
              </w:rPr>
              <w:t xml:space="preserve"> </w:t>
            </w:r>
            <w:r w:rsidRPr="005406D8">
              <w:t>included</w:t>
            </w:r>
            <w:r w:rsidRPr="005406D8">
              <w:rPr>
                <w:spacing w:val="-4"/>
              </w:rPr>
              <w:t xml:space="preserve"> </w:t>
            </w:r>
            <w:r w:rsidRPr="005406D8">
              <w:t>in the document.</w:t>
            </w:r>
          </w:p>
        </w:tc>
        <w:tc>
          <w:tcPr>
            <w:tcW w:w="3035" w:type="dxa"/>
          </w:tcPr>
          <w:p w14:paraId="728CEFC9" w14:textId="77777777" w:rsidR="009D1F75" w:rsidRPr="005406D8" w:rsidRDefault="00485B1C">
            <w:pPr>
              <w:pStyle w:val="TableParagraph"/>
              <w:spacing w:before="2"/>
              <w:ind w:left="108"/>
            </w:pPr>
            <w:r w:rsidRPr="005406D8">
              <w:t>These can be</w:t>
            </w:r>
            <w:r w:rsidRPr="005406D8">
              <w:rPr>
                <w:spacing w:val="-2"/>
              </w:rPr>
              <w:t xml:space="preserve"> </w:t>
            </w:r>
            <w:r w:rsidRPr="005406D8">
              <w:t>included once approval</w:t>
            </w:r>
            <w:r w:rsidRPr="005406D8">
              <w:rPr>
                <w:spacing w:val="2"/>
              </w:rPr>
              <w:t xml:space="preserve"> </w:t>
            </w:r>
            <w:r w:rsidRPr="005406D8">
              <w:t>has been</w:t>
            </w:r>
            <w:r w:rsidRPr="005406D8">
              <w:rPr>
                <w:spacing w:val="1"/>
              </w:rPr>
              <w:t xml:space="preserve"> </w:t>
            </w:r>
            <w:r w:rsidRPr="005406D8">
              <w:rPr>
                <w:spacing w:val="-2"/>
              </w:rPr>
              <w:t>received.</w:t>
            </w:r>
          </w:p>
        </w:tc>
        <w:tc>
          <w:tcPr>
            <w:tcW w:w="2629" w:type="dxa"/>
          </w:tcPr>
          <w:p w14:paraId="23D7F9F2" w14:textId="77777777" w:rsidR="009D1F75" w:rsidRPr="005406D8" w:rsidRDefault="00485B1C">
            <w:pPr>
              <w:pStyle w:val="TableParagraph"/>
              <w:spacing w:before="1"/>
              <w:ind w:left="109"/>
            </w:pPr>
            <w:proofErr w:type="gramStart"/>
            <w:r w:rsidRPr="005406D8">
              <w:rPr>
                <w:spacing w:val="-2"/>
              </w:rPr>
              <w:t>Agreed</w:t>
            </w:r>
            <w:proofErr w:type="gramEnd"/>
            <w:r w:rsidRPr="005406D8">
              <w:rPr>
                <w:spacing w:val="-2"/>
              </w:rPr>
              <w:t>.</w:t>
            </w:r>
          </w:p>
          <w:p w14:paraId="2F9C7023" w14:textId="77777777" w:rsidR="009D1F75" w:rsidRPr="005406D8" w:rsidRDefault="009D1F75">
            <w:pPr>
              <w:pStyle w:val="TableParagraph"/>
              <w:spacing w:before="9"/>
            </w:pPr>
          </w:p>
          <w:p w14:paraId="1F86C389" w14:textId="77777777" w:rsidR="009D1F75" w:rsidRPr="005406D8" w:rsidRDefault="00485B1C">
            <w:pPr>
              <w:pStyle w:val="TableParagraph"/>
              <w:spacing w:line="249" w:lineRule="exact"/>
              <w:ind w:left="109"/>
            </w:pPr>
            <w:r w:rsidRPr="005406D8">
              <w:t>Comment</w:t>
            </w:r>
            <w:r w:rsidRPr="005406D8">
              <w:rPr>
                <w:spacing w:val="-10"/>
              </w:rPr>
              <w:t xml:space="preserve"> </w:t>
            </w:r>
            <w:r w:rsidRPr="005406D8">
              <w:rPr>
                <w:spacing w:val="-2"/>
              </w:rPr>
              <w:t>closed.</w:t>
            </w:r>
          </w:p>
        </w:tc>
        <w:tc>
          <w:tcPr>
            <w:tcW w:w="2747" w:type="dxa"/>
          </w:tcPr>
          <w:p w14:paraId="100829ED" w14:textId="77777777" w:rsidR="009D1F75" w:rsidRPr="005406D8" w:rsidRDefault="009D1F75" w:rsidP="005406D8">
            <w:pPr>
              <w:pStyle w:val="TableParagraph"/>
              <w:ind w:left="96" w:right="93"/>
            </w:pPr>
          </w:p>
        </w:tc>
        <w:tc>
          <w:tcPr>
            <w:tcW w:w="2701" w:type="dxa"/>
          </w:tcPr>
          <w:p w14:paraId="243D23B2" w14:textId="77777777" w:rsidR="009D1F75" w:rsidRPr="005406D8" w:rsidRDefault="009D1F75">
            <w:pPr>
              <w:pStyle w:val="TableParagraph"/>
            </w:pPr>
          </w:p>
        </w:tc>
      </w:tr>
      <w:tr w:rsidR="009D1F75" w:rsidRPr="005406D8" w14:paraId="79A06E60" w14:textId="77777777">
        <w:trPr>
          <w:trHeight w:val="1881"/>
        </w:trPr>
        <w:tc>
          <w:tcPr>
            <w:tcW w:w="1507" w:type="dxa"/>
          </w:tcPr>
          <w:p w14:paraId="04B6CEE9" w14:textId="77777777" w:rsidR="009D1F75" w:rsidRPr="005406D8" w:rsidRDefault="00485B1C">
            <w:pPr>
              <w:pStyle w:val="TableParagraph"/>
              <w:spacing w:line="268" w:lineRule="exact"/>
              <w:ind w:left="467"/>
            </w:pPr>
            <w:r w:rsidRPr="005406D8">
              <w:rPr>
                <w:spacing w:val="-5"/>
              </w:rPr>
              <w:t>21.</w:t>
            </w:r>
          </w:p>
        </w:tc>
        <w:tc>
          <w:tcPr>
            <w:tcW w:w="3069" w:type="dxa"/>
          </w:tcPr>
          <w:p w14:paraId="742C65BB" w14:textId="77777777" w:rsidR="009D1F75" w:rsidRPr="005406D8" w:rsidRDefault="00485B1C">
            <w:pPr>
              <w:pStyle w:val="TableParagraph"/>
              <w:ind w:left="108"/>
            </w:pPr>
            <w:r w:rsidRPr="005406D8">
              <w:t>The</w:t>
            </w:r>
            <w:r w:rsidRPr="005406D8">
              <w:rPr>
                <w:spacing w:val="-3"/>
              </w:rPr>
              <w:t xml:space="preserve"> </w:t>
            </w:r>
            <w:r w:rsidRPr="005406D8">
              <w:t>report</w:t>
            </w:r>
            <w:r w:rsidRPr="005406D8">
              <w:rPr>
                <w:spacing w:val="-3"/>
              </w:rPr>
              <w:t xml:space="preserve"> </w:t>
            </w:r>
            <w:r w:rsidRPr="005406D8">
              <w:t>must</w:t>
            </w:r>
            <w:r w:rsidRPr="005406D8">
              <w:rPr>
                <w:spacing w:val="-3"/>
              </w:rPr>
              <w:t xml:space="preserve"> </w:t>
            </w:r>
            <w:r w:rsidRPr="005406D8">
              <w:t>ensure</w:t>
            </w:r>
            <w:r w:rsidRPr="005406D8">
              <w:rPr>
                <w:spacing w:val="-5"/>
              </w:rPr>
              <w:t xml:space="preserve"> </w:t>
            </w:r>
            <w:r w:rsidRPr="005406D8">
              <w:t>there are clear details of who to contact if the surface water drainage system is not functioning correctly.</w:t>
            </w:r>
          </w:p>
        </w:tc>
        <w:tc>
          <w:tcPr>
            <w:tcW w:w="3035" w:type="dxa"/>
          </w:tcPr>
          <w:p w14:paraId="6647B3C3" w14:textId="77777777" w:rsidR="009D1F75" w:rsidRPr="005406D8" w:rsidRDefault="00485B1C">
            <w:pPr>
              <w:pStyle w:val="TableParagraph"/>
              <w:ind w:left="108" w:right="69"/>
            </w:pPr>
            <w:r w:rsidRPr="005406D8">
              <w:t>The report notes the Maintenance</w:t>
            </w:r>
            <w:r w:rsidRPr="005406D8">
              <w:rPr>
                <w:spacing w:val="-4"/>
              </w:rPr>
              <w:t xml:space="preserve"> </w:t>
            </w:r>
            <w:r w:rsidRPr="005406D8">
              <w:t>Team</w:t>
            </w:r>
            <w:r w:rsidRPr="005406D8">
              <w:rPr>
                <w:spacing w:val="-3"/>
              </w:rPr>
              <w:t xml:space="preserve"> </w:t>
            </w:r>
            <w:r w:rsidRPr="005406D8">
              <w:t>are</w:t>
            </w:r>
            <w:r w:rsidRPr="005406D8">
              <w:rPr>
                <w:spacing w:val="-4"/>
              </w:rPr>
              <w:t xml:space="preserve"> </w:t>
            </w:r>
            <w:r w:rsidRPr="005406D8">
              <w:t>to</w:t>
            </w:r>
            <w:r w:rsidRPr="005406D8">
              <w:rPr>
                <w:spacing w:val="-2"/>
              </w:rPr>
              <w:t xml:space="preserve"> </w:t>
            </w:r>
            <w:r w:rsidRPr="005406D8">
              <w:t xml:space="preserve">be contacted. The site is in one </w:t>
            </w:r>
            <w:proofErr w:type="gramStart"/>
            <w:r w:rsidRPr="005406D8">
              <w:t>ownership</w:t>
            </w:r>
            <w:proofErr w:type="gramEnd"/>
            <w:r w:rsidRPr="005406D8">
              <w:t xml:space="preserve"> and the existing site owner’s maintenance team will be maintaining the </w:t>
            </w:r>
            <w:r w:rsidRPr="005406D8">
              <w:rPr>
                <w:spacing w:val="-2"/>
              </w:rPr>
              <w:t>system.</w:t>
            </w:r>
          </w:p>
        </w:tc>
        <w:tc>
          <w:tcPr>
            <w:tcW w:w="2629" w:type="dxa"/>
          </w:tcPr>
          <w:p w14:paraId="67C8315B" w14:textId="77777777" w:rsidR="009D1F75" w:rsidRPr="005406D8" w:rsidRDefault="00485B1C">
            <w:pPr>
              <w:pStyle w:val="TableParagraph"/>
              <w:spacing w:line="268" w:lineRule="exact"/>
              <w:ind w:left="109"/>
            </w:pPr>
            <w:proofErr w:type="gramStart"/>
            <w:r w:rsidRPr="005406D8">
              <w:rPr>
                <w:spacing w:val="-2"/>
              </w:rPr>
              <w:t>Agreed</w:t>
            </w:r>
            <w:proofErr w:type="gramEnd"/>
            <w:r w:rsidRPr="005406D8">
              <w:rPr>
                <w:spacing w:val="-2"/>
              </w:rPr>
              <w:t>.</w:t>
            </w:r>
          </w:p>
          <w:p w14:paraId="061A5105" w14:textId="77777777" w:rsidR="009D1F75" w:rsidRPr="005406D8" w:rsidRDefault="009D1F75">
            <w:pPr>
              <w:pStyle w:val="TableParagraph"/>
              <w:spacing w:before="11"/>
            </w:pPr>
          </w:p>
          <w:p w14:paraId="3AA2E1F1" w14:textId="77777777" w:rsidR="009D1F75" w:rsidRPr="005406D8" w:rsidRDefault="00485B1C">
            <w:pPr>
              <w:pStyle w:val="TableParagraph"/>
              <w:ind w:left="109" w:right="146"/>
            </w:pPr>
            <w:r w:rsidRPr="005406D8">
              <w:t>Please</w:t>
            </w:r>
            <w:r w:rsidRPr="005406D8">
              <w:rPr>
                <w:spacing w:val="-14"/>
              </w:rPr>
              <w:t xml:space="preserve"> </w:t>
            </w:r>
            <w:r w:rsidRPr="005406D8">
              <w:t>ensure</w:t>
            </w:r>
            <w:r w:rsidRPr="005406D8">
              <w:rPr>
                <w:spacing w:val="-14"/>
              </w:rPr>
              <w:t xml:space="preserve"> </w:t>
            </w:r>
            <w:r w:rsidRPr="005406D8">
              <w:t>the</w:t>
            </w:r>
            <w:r w:rsidRPr="005406D8">
              <w:rPr>
                <w:spacing w:val="-14"/>
              </w:rPr>
              <w:t xml:space="preserve"> </w:t>
            </w:r>
            <w:r w:rsidRPr="005406D8">
              <w:t>revised report includes the contact</w:t>
            </w:r>
            <w:r w:rsidRPr="005406D8">
              <w:rPr>
                <w:spacing w:val="-14"/>
              </w:rPr>
              <w:t xml:space="preserve"> </w:t>
            </w:r>
            <w:r w:rsidRPr="005406D8">
              <w:t>details</w:t>
            </w:r>
            <w:r w:rsidRPr="005406D8">
              <w:rPr>
                <w:spacing w:val="-14"/>
              </w:rPr>
              <w:t xml:space="preserve"> </w:t>
            </w:r>
            <w:r w:rsidRPr="005406D8">
              <w:t>under</w:t>
            </w:r>
            <w:r w:rsidRPr="005406D8">
              <w:rPr>
                <w:spacing w:val="-14"/>
              </w:rPr>
              <w:t xml:space="preserve"> </w:t>
            </w:r>
            <w:r w:rsidRPr="005406D8">
              <w:t>9.3.</w:t>
            </w:r>
          </w:p>
          <w:p w14:paraId="15C2AC13" w14:textId="77777777" w:rsidR="009D1F75" w:rsidRPr="005406D8" w:rsidRDefault="009D1F75">
            <w:pPr>
              <w:pStyle w:val="TableParagraph"/>
              <w:spacing w:before="11"/>
            </w:pPr>
          </w:p>
          <w:p w14:paraId="6850205A" w14:textId="77777777" w:rsidR="009D1F75" w:rsidRPr="005406D8" w:rsidRDefault="00485B1C">
            <w:pPr>
              <w:pStyle w:val="TableParagraph"/>
              <w:spacing w:line="249" w:lineRule="exact"/>
              <w:ind w:left="109"/>
            </w:pPr>
            <w:r w:rsidRPr="005406D8">
              <w:t>Comment</w:t>
            </w:r>
            <w:r w:rsidRPr="005406D8">
              <w:rPr>
                <w:spacing w:val="-12"/>
              </w:rPr>
              <w:t xml:space="preserve"> </w:t>
            </w:r>
            <w:r w:rsidRPr="005406D8">
              <w:rPr>
                <w:spacing w:val="-2"/>
              </w:rPr>
              <w:t>outstanding.</w:t>
            </w:r>
          </w:p>
        </w:tc>
        <w:tc>
          <w:tcPr>
            <w:tcW w:w="2747" w:type="dxa"/>
          </w:tcPr>
          <w:p w14:paraId="64F61986" w14:textId="46AE6E26" w:rsidR="009D1F75" w:rsidRPr="005406D8" w:rsidRDefault="00C239A4" w:rsidP="005406D8">
            <w:pPr>
              <w:ind w:left="96" w:right="93"/>
            </w:pPr>
            <w:r w:rsidRPr="005406D8">
              <w:t>Noted, Section 9</w:t>
            </w:r>
            <w:r w:rsidR="00485B1C" w:rsidRPr="005406D8">
              <w:t xml:space="preserve"> the Interim Drainage Management and Maintenance Plan v1.1</w:t>
            </w:r>
            <w:r w:rsidRPr="005406D8">
              <w:t xml:space="preserve"> updated with the contact number and instructions.</w:t>
            </w:r>
          </w:p>
        </w:tc>
        <w:tc>
          <w:tcPr>
            <w:tcW w:w="2701" w:type="dxa"/>
          </w:tcPr>
          <w:p w14:paraId="503E1B0C" w14:textId="77777777" w:rsidR="009D1F75" w:rsidRPr="005406D8" w:rsidRDefault="009D1F75">
            <w:pPr>
              <w:pStyle w:val="TableParagraph"/>
            </w:pPr>
          </w:p>
        </w:tc>
      </w:tr>
      <w:tr w:rsidR="009D1F75" w:rsidRPr="005406D8" w14:paraId="659A8153" w14:textId="77777777">
        <w:trPr>
          <w:trHeight w:val="2953"/>
        </w:trPr>
        <w:tc>
          <w:tcPr>
            <w:tcW w:w="1507" w:type="dxa"/>
          </w:tcPr>
          <w:p w14:paraId="1AB762F8" w14:textId="77777777" w:rsidR="009D1F75" w:rsidRPr="005406D8" w:rsidRDefault="00485B1C">
            <w:pPr>
              <w:pStyle w:val="TableParagraph"/>
              <w:spacing w:line="268" w:lineRule="exact"/>
              <w:ind w:left="467"/>
            </w:pPr>
            <w:r w:rsidRPr="005406D8">
              <w:rPr>
                <w:spacing w:val="-5"/>
              </w:rPr>
              <w:lastRenderedPageBreak/>
              <w:t>22.</w:t>
            </w:r>
          </w:p>
        </w:tc>
        <w:tc>
          <w:tcPr>
            <w:tcW w:w="3069" w:type="dxa"/>
          </w:tcPr>
          <w:p w14:paraId="085C94F2" w14:textId="77777777" w:rsidR="009D1F75" w:rsidRPr="005406D8" w:rsidRDefault="00485B1C">
            <w:pPr>
              <w:pStyle w:val="TableParagraph"/>
              <w:ind w:left="108"/>
            </w:pPr>
            <w:r w:rsidRPr="005406D8">
              <w:t>There</w:t>
            </w:r>
            <w:r w:rsidRPr="005406D8">
              <w:rPr>
                <w:spacing w:val="-1"/>
              </w:rPr>
              <w:t xml:space="preserve"> </w:t>
            </w:r>
            <w:r w:rsidRPr="005406D8">
              <w:t>is</w:t>
            </w:r>
            <w:r w:rsidRPr="005406D8">
              <w:rPr>
                <w:spacing w:val="-1"/>
              </w:rPr>
              <w:t xml:space="preserve"> </w:t>
            </w:r>
            <w:r w:rsidRPr="005406D8">
              <w:t>no</w:t>
            </w:r>
            <w:r w:rsidRPr="005406D8">
              <w:rPr>
                <w:spacing w:val="-3"/>
              </w:rPr>
              <w:t xml:space="preserve"> </w:t>
            </w:r>
            <w:r w:rsidRPr="005406D8">
              <w:t>action</w:t>
            </w:r>
            <w:r w:rsidRPr="005406D8">
              <w:rPr>
                <w:spacing w:val="-1"/>
              </w:rPr>
              <w:t xml:space="preserve"> </w:t>
            </w:r>
            <w:r w:rsidRPr="005406D8">
              <w:t>plan</w:t>
            </w:r>
            <w:r w:rsidRPr="005406D8">
              <w:rPr>
                <w:spacing w:val="-3"/>
              </w:rPr>
              <w:t xml:space="preserve"> </w:t>
            </w:r>
            <w:r w:rsidRPr="005406D8">
              <w:t>for dealing with accidental spillages of pollutants.</w:t>
            </w:r>
          </w:p>
        </w:tc>
        <w:tc>
          <w:tcPr>
            <w:tcW w:w="3035" w:type="dxa"/>
          </w:tcPr>
          <w:p w14:paraId="588594C1" w14:textId="77777777" w:rsidR="00C239A4" w:rsidRPr="005406D8" w:rsidRDefault="00C239A4" w:rsidP="00C239A4">
            <w:pPr>
              <w:pStyle w:val="TableParagraph"/>
              <w:ind w:left="108"/>
            </w:pPr>
            <w:r w:rsidRPr="005406D8">
              <w:t>There</w:t>
            </w:r>
            <w:r w:rsidRPr="005406D8">
              <w:rPr>
                <w:spacing w:val="-5"/>
              </w:rPr>
              <w:t xml:space="preserve"> </w:t>
            </w:r>
            <w:r w:rsidRPr="005406D8">
              <w:t>are</w:t>
            </w:r>
            <w:r w:rsidRPr="005406D8">
              <w:rPr>
                <w:spacing w:val="-5"/>
              </w:rPr>
              <w:t xml:space="preserve"> </w:t>
            </w:r>
            <w:r w:rsidRPr="005406D8">
              <w:t>no</w:t>
            </w:r>
            <w:r w:rsidRPr="005406D8">
              <w:rPr>
                <w:spacing w:val="-7"/>
              </w:rPr>
              <w:t xml:space="preserve"> </w:t>
            </w:r>
            <w:r w:rsidRPr="005406D8">
              <w:t xml:space="preserve">pollutants </w:t>
            </w:r>
            <w:r w:rsidRPr="005406D8">
              <w:rPr>
                <w:spacing w:val="-2"/>
              </w:rPr>
              <w:t>anticipated.</w:t>
            </w:r>
          </w:p>
          <w:p w14:paraId="17A88AB4" w14:textId="77777777" w:rsidR="00C239A4" w:rsidRPr="005406D8" w:rsidRDefault="00C239A4" w:rsidP="00C239A4">
            <w:pPr>
              <w:pStyle w:val="TableParagraph"/>
              <w:spacing w:before="252"/>
              <w:ind w:left="108"/>
            </w:pPr>
            <w:r w:rsidRPr="005406D8">
              <w:t>No</w:t>
            </w:r>
            <w:r w:rsidRPr="005406D8">
              <w:rPr>
                <w:spacing w:val="-4"/>
              </w:rPr>
              <w:t xml:space="preserve"> </w:t>
            </w:r>
            <w:r w:rsidRPr="005406D8">
              <w:t>fuel</w:t>
            </w:r>
            <w:r w:rsidRPr="005406D8">
              <w:rPr>
                <w:spacing w:val="-4"/>
              </w:rPr>
              <w:t xml:space="preserve"> </w:t>
            </w:r>
            <w:r w:rsidRPr="005406D8">
              <w:t>or</w:t>
            </w:r>
            <w:r w:rsidRPr="005406D8">
              <w:rPr>
                <w:spacing w:val="-2"/>
              </w:rPr>
              <w:t xml:space="preserve"> </w:t>
            </w:r>
            <w:r w:rsidRPr="005406D8">
              <w:t>chemicals</w:t>
            </w:r>
            <w:r w:rsidRPr="005406D8">
              <w:rPr>
                <w:spacing w:val="-3"/>
              </w:rPr>
              <w:t xml:space="preserve"> </w:t>
            </w:r>
            <w:r w:rsidRPr="005406D8">
              <w:t>are stored on site.</w:t>
            </w:r>
          </w:p>
          <w:p w14:paraId="2F9670F0" w14:textId="37DDE605" w:rsidR="009D1F75" w:rsidRPr="005406D8" w:rsidRDefault="00C239A4" w:rsidP="00C239A4">
            <w:pPr>
              <w:pStyle w:val="TableParagraph"/>
              <w:spacing w:before="252"/>
              <w:ind w:left="108" w:right="258"/>
              <w:jc w:val="both"/>
            </w:pPr>
            <w:r w:rsidRPr="005406D8">
              <w:t>There</w:t>
            </w:r>
            <w:r w:rsidRPr="005406D8">
              <w:rPr>
                <w:spacing w:val="-3"/>
              </w:rPr>
              <w:t xml:space="preserve"> </w:t>
            </w:r>
            <w:r w:rsidRPr="005406D8">
              <w:t>is</w:t>
            </w:r>
            <w:r w:rsidRPr="005406D8">
              <w:rPr>
                <w:spacing w:val="-2"/>
              </w:rPr>
              <w:t xml:space="preserve"> </w:t>
            </w:r>
            <w:r w:rsidRPr="005406D8">
              <w:t>no</w:t>
            </w:r>
            <w:r w:rsidRPr="005406D8">
              <w:rPr>
                <w:spacing w:val="-5"/>
              </w:rPr>
              <w:t xml:space="preserve"> </w:t>
            </w:r>
            <w:r w:rsidRPr="005406D8">
              <w:t>requirement</w:t>
            </w:r>
            <w:r w:rsidRPr="005406D8">
              <w:rPr>
                <w:spacing w:val="-3"/>
              </w:rPr>
              <w:t xml:space="preserve"> </w:t>
            </w:r>
            <w:r w:rsidRPr="005406D8">
              <w:t>for this in</w:t>
            </w:r>
            <w:r w:rsidRPr="005406D8">
              <w:rPr>
                <w:spacing w:val="-2"/>
              </w:rPr>
              <w:t xml:space="preserve"> </w:t>
            </w:r>
            <w:r w:rsidRPr="005406D8">
              <w:t xml:space="preserve">the existing planning </w:t>
            </w:r>
            <w:r w:rsidRPr="005406D8">
              <w:rPr>
                <w:spacing w:val="-2"/>
              </w:rPr>
              <w:t>permission.</w:t>
            </w:r>
          </w:p>
        </w:tc>
        <w:tc>
          <w:tcPr>
            <w:tcW w:w="2629" w:type="dxa"/>
          </w:tcPr>
          <w:p w14:paraId="3977738A" w14:textId="77777777" w:rsidR="009D1F75" w:rsidRPr="005406D8" w:rsidRDefault="00485B1C">
            <w:pPr>
              <w:pStyle w:val="TableParagraph"/>
              <w:ind w:left="109" w:right="93"/>
            </w:pPr>
            <w:r w:rsidRPr="005406D8">
              <w:t>Please include a</w:t>
            </w:r>
            <w:r w:rsidRPr="005406D8">
              <w:rPr>
                <w:spacing w:val="-2"/>
              </w:rPr>
              <w:t xml:space="preserve"> </w:t>
            </w:r>
            <w:r w:rsidRPr="005406D8">
              <w:t>section in the</w:t>
            </w:r>
            <w:r w:rsidRPr="005406D8">
              <w:rPr>
                <w:spacing w:val="-14"/>
              </w:rPr>
              <w:t xml:space="preserve"> </w:t>
            </w:r>
            <w:r w:rsidRPr="005406D8">
              <w:t>revised</w:t>
            </w:r>
            <w:r w:rsidRPr="005406D8">
              <w:rPr>
                <w:spacing w:val="-14"/>
              </w:rPr>
              <w:t xml:space="preserve"> </w:t>
            </w:r>
            <w:r w:rsidRPr="005406D8">
              <w:t>report</w:t>
            </w:r>
            <w:r w:rsidRPr="005406D8">
              <w:rPr>
                <w:spacing w:val="-14"/>
              </w:rPr>
              <w:t xml:space="preserve"> </w:t>
            </w:r>
            <w:r w:rsidRPr="005406D8">
              <w:t>to</w:t>
            </w:r>
            <w:r w:rsidRPr="005406D8">
              <w:rPr>
                <w:spacing w:val="-13"/>
              </w:rPr>
              <w:t xml:space="preserve"> </w:t>
            </w:r>
            <w:r w:rsidRPr="005406D8">
              <w:t xml:space="preserve">cover this. Whilst it may be a very low risk how will the management team deal with a minor or serious spillage, </w:t>
            </w:r>
            <w:proofErr w:type="gramStart"/>
            <w:r w:rsidRPr="005406D8">
              <w:t>safe guard</w:t>
            </w:r>
            <w:proofErr w:type="gramEnd"/>
            <w:r w:rsidRPr="005406D8">
              <w:t xml:space="preserve"> the system, deal with any contaminated</w:t>
            </w:r>
            <w:r w:rsidRPr="005406D8">
              <w:rPr>
                <w:spacing w:val="-2"/>
              </w:rPr>
              <w:t xml:space="preserve"> </w:t>
            </w:r>
            <w:r w:rsidRPr="005406D8">
              <w:t>waste.</w:t>
            </w:r>
          </w:p>
          <w:p w14:paraId="3698527F" w14:textId="77777777" w:rsidR="009D1F75" w:rsidRPr="005406D8" w:rsidRDefault="009D1F75">
            <w:pPr>
              <w:pStyle w:val="TableParagraph"/>
              <w:spacing w:before="9"/>
            </w:pPr>
          </w:p>
          <w:p w14:paraId="0CA1920E" w14:textId="77777777" w:rsidR="009D1F75" w:rsidRPr="005406D8" w:rsidRDefault="00485B1C">
            <w:pPr>
              <w:pStyle w:val="TableParagraph"/>
              <w:spacing w:before="1" w:line="249" w:lineRule="exact"/>
              <w:ind w:left="109"/>
            </w:pPr>
            <w:r w:rsidRPr="005406D8">
              <w:t>Comment</w:t>
            </w:r>
            <w:r w:rsidRPr="005406D8">
              <w:rPr>
                <w:spacing w:val="-12"/>
              </w:rPr>
              <w:t xml:space="preserve"> </w:t>
            </w:r>
            <w:r w:rsidRPr="005406D8">
              <w:rPr>
                <w:spacing w:val="-2"/>
              </w:rPr>
              <w:t>outstanding.</w:t>
            </w:r>
          </w:p>
        </w:tc>
        <w:tc>
          <w:tcPr>
            <w:tcW w:w="2747" w:type="dxa"/>
          </w:tcPr>
          <w:p w14:paraId="1B3DA352" w14:textId="134F1064" w:rsidR="00C239A4" w:rsidRPr="005406D8" w:rsidRDefault="00C239A4" w:rsidP="00823239">
            <w:pPr>
              <w:ind w:left="96" w:right="93"/>
            </w:pPr>
            <w:r w:rsidRPr="005406D8">
              <w:t xml:space="preserve">As previously </w:t>
            </w:r>
            <w:proofErr w:type="gramStart"/>
            <w:r w:rsidRPr="005406D8">
              <w:t>noted</w:t>
            </w:r>
            <w:proofErr w:type="gramEnd"/>
            <w:r w:rsidRPr="005406D8">
              <w:t xml:space="preserve"> there are no pollutants anticipated. </w:t>
            </w:r>
          </w:p>
          <w:p w14:paraId="43D1A784" w14:textId="77777777" w:rsidR="00C239A4" w:rsidRPr="005406D8" w:rsidRDefault="00C239A4" w:rsidP="00823239">
            <w:pPr>
              <w:pStyle w:val="TableParagraph"/>
              <w:ind w:left="96" w:right="93"/>
            </w:pPr>
          </w:p>
          <w:p w14:paraId="26AF516A" w14:textId="77777777" w:rsidR="00C239A4" w:rsidRPr="005406D8" w:rsidRDefault="00C239A4" w:rsidP="00823239">
            <w:pPr>
              <w:pStyle w:val="TableParagraph"/>
              <w:ind w:left="96" w:right="93"/>
            </w:pPr>
            <w:r w:rsidRPr="005406D8">
              <w:t>No fuel or chemicals are stored on site.</w:t>
            </w:r>
          </w:p>
          <w:p w14:paraId="7000ABD6" w14:textId="77777777" w:rsidR="00C239A4" w:rsidRPr="005406D8" w:rsidRDefault="00C239A4" w:rsidP="00823239">
            <w:pPr>
              <w:pStyle w:val="TableParagraph"/>
              <w:ind w:left="96" w:right="93"/>
            </w:pPr>
          </w:p>
          <w:p w14:paraId="2D2F3902" w14:textId="77777777" w:rsidR="009D1F75" w:rsidRPr="005406D8" w:rsidRDefault="00C239A4" w:rsidP="00823239">
            <w:pPr>
              <w:pStyle w:val="TableParagraph"/>
              <w:ind w:left="96" w:right="93"/>
            </w:pPr>
            <w:r w:rsidRPr="005406D8">
              <w:t>There is no requirement for this in the existing planning permission.</w:t>
            </w:r>
          </w:p>
          <w:p w14:paraId="0748DCD3" w14:textId="77777777" w:rsidR="00C239A4" w:rsidRPr="005406D8" w:rsidRDefault="00C239A4" w:rsidP="00823239">
            <w:pPr>
              <w:pStyle w:val="TableParagraph"/>
              <w:ind w:left="96" w:right="93"/>
            </w:pPr>
          </w:p>
          <w:p w14:paraId="2D6CD43E" w14:textId="35DDBAC0" w:rsidR="00C239A4" w:rsidRPr="005406D8" w:rsidRDefault="00C239A4" w:rsidP="00823239">
            <w:pPr>
              <w:pStyle w:val="TableParagraph"/>
              <w:ind w:left="96" w:right="93"/>
            </w:pPr>
            <w:r w:rsidRPr="005406D8">
              <w:t>We have added a section on dealing with accidental spillages or pollutants to Section 9 of the Interim Drainage Management and Maintenance Plan</w:t>
            </w:r>
            <w:r w:rsidR="00485B1C" w:rsidRPr="005406D8">
              <w:t xml:space="preserve"> v1.1</w:t>
            </w:r>
            <w:r w:rsidR="007F5F30" w:rsidRPr="005406D8">
              <w:t xml:space="preserve"> to allow this comment to be removed.</w:t>
            </w:r>
            <w:r w:rsidRPr="005406D8">
              <w:t xml:space="preserve"> </w:t>
            </w:r>
          </w:p>
        </w:tc>
        <w:tc>
          <w:tcPr>
            <w:tcW w:w="2701" w:type="dxa"/>
          </w:tcPr>
          <w:p w14:paraId="431707FE" w14:textId="77777777" w:rsidR="009D1F75" w:rsidRPr="005406D8" w:rsidRDefault="009D1F75">
            <w:pPr>
              <w:pStyle w:val="TableParagraph"/>
            </w:pPr>
          </w:p>
        </w:tc>
      </w:tr>
    </w:tbl>
    <w:p w14:paraId="73603620" w14:textId="77777777" w:rsidR="009D1F75" w:rsidRDefault="009D1F75">
      <w:pPr>
        <w:pStyle w:val="TableParagraph"/>
        <w:rPr>
          <w:rFonts w:ascii="Times New Roman"/>
        </w:rPr>
        <w:sectPr w:rsidR="009D1F75">
          <w:pgSz w:w="16840" w:h="11900" w:orient="landscape"/>
          <w:pgMar w:top="1280" w:right="566" w:bottom="1240" w:left="425" w:header="199" w:footer="1034" w:gutter="0"/>
          <w:cols w:space="720"/>
        </w:sectPr>
      </w:pPr>
    </w:p>
    <w:p w14:paraId="4D0955D2" w14:textId="77777777" w:rsidR="009D1F75" w:rsidRDefault="009D1F75">
      <w:pPr>
        <w:pStyle w:val="BodyText"/>
        <w:spacing w:before="7" w:after="1"/>
        <w:rPr>
          <w:rFonts w:ascii="Cambria"/>
          <w:sz w:val="10"/>
        </w:rPr>
      </w:pPr>
    </w:p>
    <w:tbl>
      <w:tblPr>
        <w:tblW w:w="1573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2"/>
        <w:gridCol w:w="2977"/>
        <w:gridCol w:w="3118"/>
        <w:gridCol w:w="2552"/>
        <w:gridCol w:w="2693"/>
        <w:gridCol w:w="2693"/>
      </w:tblGrid>
      <w:tr w:rsidR="009D1F75" w:rsidRPr="00823239" w14:paraId="1ED8AD2D" w14:textId="77777777" w:rsidTr="008F184A">
        <w:trPr>
          <w:trHeight w:val="2685"/>
        </w:trPr>
        <w:tc>
          <w:tcPr>
            <w:tcW w:w="1702" w:type="dxa"/>
          </w:tcPr>
          <w:p w14:paraId="7A2E3E37" w14:textId="77777777" w:rsidR="009D1F75" w:rsidRPr="00823239" w:rsidRDefault="00485B1C">
            <w:pPr>
              <w:pStyle w:val="TableParagraph"/>
              <w:spacing w:line="268" w:lineRule="exact"/>
              <w:ind w:left="467"/>
            </w:pPr>
            <w:r w:rsidRPr="00823239">
              <w:rPr>
                <w:spacing w:val="-5"/>
              </w:rPr>
              <w:t>23.</w:t>
            </w:r>
          </w:p>
        </w:tc>
        <w:tc>
          <w:tcPr>
            <w:tcW w:w="2977" w:type="dxa"/>
          </w:tcPr>
          <w:p w14:paraId="5B15B785" w14:textId="77777777" w:rsidR="009D1F75" w:rsidRPr="00823239" w:rsidRDefault="00485B1C">
            <w:pPr>
              <w:pStyle w:val="TableParagraph"/>
              <w:ind w:left="108" w:right="109"/>
            </w:pPr>
            <w:r w:rsidRPr="00823239">
              <w:t>There is no advice provided as to what to do if alterations are to be made to the development</w:t>
            </w:r>
            <w:r w:rsidRPr="00823239">
              <w:rPr>
                <w:spacing w:val="-3"/>
              </w:rPr>
              <w:t xml:space="preserve"> </w:t>
            </w:r>
            <w:proofErr w:type="gramStart"/>
            <w:r w:rsidRPr="00823239">
              <w:t>or,</w:t>
            </w:r>
            <w:proofErr w:type="gramEnd"/>
            <w:r w:rsidRPr="00823239">
              <w:rPr>
                <w:spacing w:val="-2"/>
              </w:rPr>
              <w:t xml:space="preserve"> </w:t>
            </w:r>
            <w:proofErr w:type="gramStart"/>
            <w:r w:rsidRPr="00823239">
              <w:t>works</w:t>
            </w:r>
            <w:proofErr w:type="gramEnd"/>
            <w:r w:rsidRPr="00823239">
              <w:rPr>
                <w:spacing w:val="-3"/>
              </w:rPr>
              <w:t xml:space="preserve"> </w:t>
            </w:r>
            <w:proofErr w:type="gramStart"/>
            <w:r w:rsidRPr="00823239">
              <w:t>are</w:t>
            </w:r>
            <w:proofErr w:type="gramEnd"/>
            <w:r w:rsidRPr="00823239">
              <w:rPr>
                <w:spacing w:val="-5"/>
              </w:rPr>
              <w:t xml:space="preserve"> </w:t>
            </w:r>
            <w:r w:rsidRPr="00823239">
              <w:t>to be carried out which may affect the surface water drainage system.</w:t>
            </w:r>
          </w:p>
        </w:tc>
        <w:tc>
          <w:tcPr>
            <w:tcW w:w="3118" w:type="dxa"/>
          </w:tcPr>
          <w:p w14:paraId="6B2E46C0" w14:textId="77777777" w:rsidR="009D1F75" w:rsidRPr="00823239" w:rsidRDefault="00485B1C">
            <w:pPr>
              <w:pStyle w:val="TableParagraph"/>
              <w:ind w:left="108"/>
            </w:pPr>
            <w:r w:rsidRPr="00823239">
              <w:t>None</w:t>
            </w:r>
            <w:r w:rsidRPr="00823239">
              <w:rPr>
                <w:spacing w:val="-5"/>
              </w:rPr>
              <w:t xml:space="preserve"> </w:t>
            </w:r>
            <w:r w:rsidRPr="00823239">
              <w:t>are</w:t>
            </w:r>
            <w:r w:rsidRPr="00823239">
              <w:rPr>
                <w:spacing w:val="-5"/>
              </w:rPr>
              <w:t xml:space="preserve"> </w:t>
            </w:r>
            <w:r w:rsidRPr="00823239">
              <w:t>proposed</w:t>
            </w:r>
            <w:r w:rsidRPr="00823239">
              <w:rPr>
                <w:spacing w:val="-7"/>
              </w:rPr>
              <w:t xml:space="preserve"> </w:t>
            </w:r>
            <w:proofErr w:type="gramStart"/>
            <w:r w:rsidRPr="00823239">
              <w:t>nor</w:t>
            </w:r>
            <w:proofErr w:type="gramEnd"/>
            <w:r w:rsidRPr="00823239">
              <w:t xml:space="preserve"> </w:t>
            </w:r>
            <w:r w:rsidRPr="00823239">
              <w:rPr>
                <w:spacing w:val="-2"/>
              </w:rPr>
              <w:t>required.</w:t>
            </w:r>
          </w:p>
          <w:p w14:paraId="695D20FE" w14:textId="77777777" w:rsidR="009D1F75" w:rsidRPr="00823239" w:rsidRDefault="00485B1C">
            <w:pPr>
              <w:pStyle w:val="TableParagraph"/>
              <w:spacing w:before="252"/>
              <w:ind w:left="108" w:right="258"/>
              <w:jc w:val="both"/>
            </w:pPr>
            <w:r w:rsidRPr="00823239">
              <w:t>There</w:t>
            </w:r>
            <w:r w:rsidRPr="00823239">
              <w:rPr>
                <w:spacing w:val="-3"/>
              </w:rPr>
              <w:t xml:space="preserve"> </w:t>
            </w:r>
            <w:r w:rsidRPr="00823239">
              <w:t>is</w:t>
            </w:r>
            <w:r w:rsidRPr="00823239">
              <w:rPr>
                <w:spacing w:val="-2"/>
              </w:rPr>
              <w:t xml:space="preserve"> </w:t>
            </w:r>
            <w:r w:rsidRPr="00823239">
              <w:t>no</w:t>
            </w:r>
            <w:r w:rsidRPr="00823239">
              <w:rPr>
                <w:spacing w:val="-5"/>
              </w:rPr>
              <w:t xml:space="preserve"> </w:t>
            </w:r>
            <w:r w:rsidRPr="00823239">
              <w:t>requirement</w:t>
            </w:r>
            <w:r w:rsidRPr="00823239">
              <w:rPr>
                <w:spacing w:val="-3"/>
              </w:rPr>
              <w:t xml:space="preserve"> </w:t>
            </w:r>
            <w:r w:rsidRPr="00823239">
              <w:t>for this in</w:t>
            </w:r>
            <w:r w:rsidRPr="00823239">
              <w:rPr>
                <w:spacing w:val="-2"/>
              </w:rPr>
              <w:t xml:space="preserve"> </w:t>
            </w:r>
            <w:r w:rsidRPr="00823239">
              <w:t xml:space="preserve">the existing planning </w:t>
            </w:r>
            <w:r w:rsidRPr="00823239">
              <w:rPr>
                <w:spacing w:val="-2"/>
              </w:rPr>
              <w:t>permission.</w:t>
            </w:r>
          </w:p>
        </w:tc>
        <w:tc>
          <w:tcPr>
            <w:tcW w:w="2552" w:type="dxa"/>
          </w:tcPr>
          <w:p w14:paraId="34C7AA2F" w14:textId="77777777" w:rsidR="009D1F75" w:rsidRPr="00823239" w:rsidRDefault="00485B1C">
            <w:pPr>
              <w:pStyle w:val="TableParagraph"/>
              <w:ind w:left="109" w:right="116"/>
            </w:pPr>
            <w:r w:rsidRPr="00823239">
              <w:t>Please</w:t>
            </w:r>
            <w:r w:rsidRPr="00823239">
              <w:rPr>
                <w:spacing w:val="-10"/>
              </w:rPr>
              <w:t xml:space="preserve"> </w:t>
            </w:r>
            <w:r w:rsidRPr="00823239">
              <w:t>qualify</w:t>
            </w:r>
            <w:r w:rsidRPr="00823239">
              <w:rPr>
                <w:spacing w:val="-9"/>
              </w:rPr>
              <w:t xml:space="preserve"> </w:t>
            </w:r>
            <w:r w:rsidRPr="00823239">
              <w:t>in</w:t>
            </w:r>
            <w:r w:rsidRPr="00823239">
              <w:rPr>
                <w:spacing w:val="-13"/>
              </w:rPr>
              <w:t xml:space="preserve"> </w:t>
            </w:r>
            <w:r w:rsidRPr="00823239">
              <w:t>the</w:t>
            </w:r>
            <w:r w:rsidRPr="00823239">
              <w:rPr>
                <w:spacing w:val="-10"/>
              </w:rPr>
              <w:t xml:space="preserve"> </w:t>
            </w:r>
            <w:r w:rsidRPr="00823239">
              <w:t>revise report where any future alterations</w:t>
            </w:r>
            <w:r w:rsidRPr="00823239">
              <w:rPr>
                <w:spacing w:val="-14"/>
              </w:rPr>
              <w:t xml:space="preserve"> </w:t>
            </w:r>
            <w:r w:rsidRPr="00823239">
              <w:t>and/or</w:t>
            </w:r>
            <w:r w:rsidRPr="00823239">
              <w:rPr>
                <w:spacing w:val="-14"/>
              </w:rPr>
              <w:t xml:space="preserve"> </w:t>
            </w:r>
            <w:r w:rsidRPr="00823239">
              <w:t>services run through the permeable paving, the permeable paving will be reinstated above and/or compensated accordingly under guidance of a</w:t>
            </w:r>
          </w:p>
          <w:p w14:paraId="6AD894DA" w14:textId="77777777" w:rsidR="009D1F75" w:rsidRPr="00823239" w:rsidRDefault="00485B1C">
            <w:pPr>
              <w:pStyle w:val="TableParagraph"/>
              <w:spacing w:line="249" w:lineRule="exact"/>
              <w:ind w:left="109"/>
            </w:pPr>
            <w:r w:rsidRPr="00823239">
              <w:rPr>
                <w:spacing w:val="-2"/>
              </w:rPr>
              <w:t>specialist.</w:t>
            </w:r>
          </w:p>
        </w:tc>
        <w:tc>
          <w:tcPr>
            <w:tcW w:w="2693" w:type="dxa"/>
          </w:tcPr>
          <w:p w14:paraId="713392B0" w14:textId="73AC35ED" w:rsidR="007F5F30" w:rsidRPr="00823239" w:rsidRDefault="007F5F30" w:rsidP="00823239">
            <w:pPr>
              <w:pStyle w:val="TableParagraph"/>
              <w:ind w:left="136" w:right="149"/>
            </w:pPr>
            <w:r w:rsidRPr="00823239">
              <w:t xml:space="preserve">As previously </w:t>
            </w:r>
            <w:proofErr w:type="gramStart"/>
            <w:r w:rsidRPr="00823239">
              <w:t>noted</w:t>
            </w:r>
            <w:proofErr w:type="gramEnd"/>
            <w:r w:rsidRPr="00823239">
              <w:t xml:space="preserve"> none are proposed nor required.</w:t>
            </w:r>
          </w:p>
          <w:p w14:paraId="2E95D8EF" w14:textId="77777777" w:rsidR="007F5F30" w:rsidRPr="00823239" w:rsidRDefault="007F5F30" w:rsidP="00823239">
            <w:pPr>
              <w:ind w:left="136" w:right="149"/>
            </w:pPr>
          </w:p>
          <w:p w14:paraId="0C8B7AD8" w14:textId="77777777" w:rsidR="009D1F75" w:rsidRPr="00823239" w:rsidRDefault="007F5F30" w:rsidP="00823239">
            <w:pPr>
              <w:pStyle w:val="TableParagraph"/>
              <w:ind w:left="136" w:right="149"/>
            </w:pPr>
            <w:r w:rsidRPr="00823239">
              <w:t>There is no requirement for this in the existing planning permission.</w:t>
            </w:r>
          </w:p>
          <w:p w14:paraId="05B3552F" w14:textId="77777777" w:rsidR="007F5F30" w:rsidRPr="00823239" w:rsidRDefault="007F5F30" w:rsidP="00823239">
            <w:pPr>
              <w:pStyle w:val="TableParagraph"/>
              <w:ind w:left="136" w:right="149"/>
            </w:pPr>
          </w:p>
          <w:p w14:paraId="11D36FDA" w14:textId="58E10385" w:rsidR="007F5F30" w:rsidRPr="00823239" w:rsidRDefault="007F5F30" w:rsidP="00823239">
            <w:pPr>
              <w:pStyle w:val="TableParagraph"/>
              <w:ind w:left="136" w:right="149"/>
            </w:pPr>
            <w:r w:rsidRPr="00823239">
              <w:t>We have added a note to Section 8 of the Interim Drainage Management and Maintenance Plan</w:t>
            </w:r>
            <w:r w:rsidR="00485B1C" w:rsidRPr="00823239">
              <w:t xml:space="preserve"> v1.1</w:t>
            </w:r>
            <w:r w:rsidRPr="00823239">
              <w:t xml:space="preserve"> to allow this comment to be removed.</w:t>
            </w:r>
          </w:p>
        </w:tc>
        <w:tc>
          <w:tcPr>
            <w:tcW w:w="2693" w:type="dxa"/>
          </w:tcPr>
          <w:p w14:paraId="7776AD06" w14:textId="77777777" w:rsidR="009D1F75" w:rsidRPr="00823239" w:rsidRDefault="009D1F75">
            <w:pPr>
              <w:pStyle w:val="TableParagraph"/>
            </w:pPr>
          </w:p>
        </w:tc>
      </w:tr>
    </w:tbl>
    <w:p w14:paraId="141ED669" w14:textId="77777777" w:rsidR="009D1F75" w:rsidRDefault="009D1F75">
      <w:pPr>
        <w:pStyle w:val="BodyText"/>
        <w:spacing w:before="174"/>
        <w:rPr>
          <w:rFonts w:ascii="Cambria"/>
        </w:rPr>
      </w:pPr>
    </w:p>
    <w:p w14:paraId="7E14260D" w14:textId="77777777" w:rsidR="009D1F75" w:rsidRDefault="00485B1C">
      <w:pPr>
        <w:pStyle w:val="BodyText"/>
        <w:spacing w:before="1"/>
        <w:ind w:left="141"/>
      </w:pPr>
      <w:r>
        <w:t>If</w:t>
      </w:r>
      <w:r>
        <w:rPr>
          <w:rFonts w:ascii="Times New Roman"/>
        </w:rPr>
        <w:t xml:space="preserve"> </w:t>
      </w:r>
      <w:r>
        <w:t>a</w:t>
      </w:r>
      <w:r>
        <w:rPr>
          <w:rFonts w:ascii="Times New Roman"/>
          <w:spacing w:val="2"/>
        </w:rPr>
        <w:t xml:space="preserve"> </w:t>
      </w:r>
      <w:r>
        <w:t>designer</w:t>
      </w:r>
      <w:r>
        <w:rPr>
          <w:rFonts w:ascii="Times New Roman"/>
          <w:spacing w:val="1"/>
        </w:rPr>
        <w:t xml:space="preserve"> </w:t>
      </w:r>
      <w:r>
        <w:t>would</w:t>
      </w:r>
      <w:r>
        <w:rPr>
          <w:rFonts w:ascii="Times New Roman"/>
          <w:spacing w:val="2"/>
        </w:rPr>
        <w:t xml:space="preserve"> </w:t>
      </w:r>
      <w:r>
        <w:t>like</w:t>
      </w:r>
      <w:r>
        <w:rPr>
          <w:rFonts w:ascii="Times New Roman"/>
          <w:spacing w:val="2"/>
        </w:rPr>
        <w:t xml:space="preserve"> </w:t>
      </w:r>
      <w:r>
        <w:t>a</w:t>
      </w:r>
      <w:r>
        <w:rPr>
          <w:rFonts w:ascii="Times New Roman"/>
        </w:rPr>
        <w:t xml:space="preserve"> </w:t>
      </w:r>
      <w:r>
        <w:t>.docx</w:t>
      </w:r>
      <w:r>
        <w:rPr>
          <w:rFonts w:ascii="Times New Roman"/>
        </w:rPr>
        <w:t xml:space="preserve"> </w:t>
      </w:r>
      <w:r>
        <w:t>version</w:t>
      </w:r>
      <w:r>
        <w:rPr>
          <w:rFonts w:ascii="Times New Roman"/>
          <w:spacing w:val="3"/>
        </w:rPr>
        <w:t xml:space="preserve"> </w:t>
      </w:r>
      <w:r>
        <w:t>of</w:t>
      </w:r>
      <w:r>
        <w:rPr>
          <w:rFonts w:ascii="Times New Roman"/>
          <w:spacing w:val="-1"/>
        </w:rPr>
        <w:t xml:space="preserve"> </w:t>
      </w:r>
      <w:r>
        <w:t>this</w:t>
      </w:r>
      <w:r>
        <w:rPr>
          <w:rFonts w:ascii="Times New Roman"/>
          <w:spacing w:val="3"/>
        </w:rPr>
        <w:t xml:space="preserve"> </w:t>
      </w:r>
      <w:r>
        <w:t>document</w:t>
      </w:r>
      <w:r>
        <w:rPr>
          <w:rFonts w:ascii="Times New Roman"/>
          <w:spacing w:val="2"/>
        </w:rPr>
        <w:t xml:space="preserve"> </w:t>
      </w:r>
      <w:r>
        <w:t>to</w:t>
      </w:r>
      <w:r>
        <w:rPr>
          <w:rFonts w:ascii="Times New Roman"/>
        </w:rPr>
        <w:t xml:space="preserve"> </w:t>
      </w:r>
      <w:r>
        <w:t>aid</w:t>
      </w:r>
      <w:r>
        <w:rPr>
          <w:rFonts w:ascii="Times New Roman"/>
          <w:spacing w:val="2"/>
        </w:rPr>
        <w:t xml:space="preserve"> </w:t>
      </w:r>
      <w:r>
        <w:t>administration</w:t>
      </w:r>
      <w:r>
        <w:rPr>
          <w:rFonts w:ascii="Times New Roman"/>
          <w:spacing w:val="2"/>
        </w:rPr>
        <w:t xml:space="preserve"> </w:t>
      </w:r>
      <w:r>
        <w:t>of</w:t>
      </w:r>
      <w:r>
        <w:rPr>
          <w:rFonts w:ascii="Times New Roman"/>
          <w:spacing w:val="3"/>
        </w:rPr>
        <w:t xml:space="preserve"> </w:t>
      </w:r>
      <w:r>
        <w:t>responses,</w:t>
      </w:r>
      <w:r>
        <w:rPr>
          <w:rFonts w:ascii="Times New Roman"/>
          <w:spacing w:val="2"/>
        </w:rPr>
        <w:t xml:space="preserve"> </w:t>
      </w:r>
      <w:r>
        <w:t>please</w:t>
      </w:r>
      <w:r>
        <w:rPr>
          <w:rFonts w:ascii="Times New Roman"/>
        </w:rPr>
        <w:t xml:space="preserve"> </w:t>
      </w:r>
      <w:r>
        <w:t>request</w:t>
      </w:r>
      <w:r>
        <w:rPr>
          <w:rFonts w:ascii="Times New Roman"/>
          <w:spacing w:val="2"/>
        </w:rPr>
        <w:t xml:space="preserve"> </w:t>
      </w:r>
      <w:r>
        <w:t>this</w:t>
      </w:r>
      <w:r>
        <w:rPr>
          <w:rFonts w:ascii="Times New Roman"/>
        </w:rPr>
        <w:t xml:space="preserve"> </w:t>
      </w:r>
      <w:r>
        <w:t>by</w:t>
      </w:r>
      <w:r>
        <w:rPr>
          <w:rFonts w:ascii="Times New Roman"/>
          <w:spacing w:val="3"/>
        </w:rPr>
        <w:t xml:space="preserve"> </w:t>
      </w:r>
      <w:r>
        <w:t>email</w:t>
      </w:r>
      <w:r>
        <w:rPr>
          <w:rFonts w:ascii="Times New Roman"/>
          <w:spacing w:val="2"/>
        </w:rPr>
        <w:t xml:space="preserve"> </w:t>
      </w:r>
      <w:r>
        <w:t>to</w:t>
      </w:r>
      <w:r>
        <w:rPr>
          <w:rFonts w:ascii="Times New Roman"/>
          <w:spacing w:val="1"/>
        </w:rPr>
        <w:t xml:space="preserve"> </w:t>
      </w:r>
      <w:hyperlink r:id="rId9">
        <w:r>
          <w:rPr>
            <w:color w:val="0562C1"/>
            <w:spacing w:val="-2"/>
            <w:u w:val="single" w:color="0562C1"/>
          </w:rPr>
          <w:t>land.drainage@arun.gov.uk</w:t>
        </w:r>
        <w:r>
          <w:rPr>
            <w:spacing w:val="-2"/>
          </w:rPr>
          <w:t>.</w:t>
        </w:r>
      </w:hyperlink>
    </w:p>
    <w:p w14:paraId="0AC7E027" w14:textId="146AFED6" w:rsidR="009D1F75" w:rsidRDefault="009D1F75">
      <w:pPr>
        <w:ind w:left="170"/>
        <w:rPr>
          <w:sz w:val="16"/>
        </w:rPr>
      </w:pPr>
      <w:bookmarkStart w:id="0" w:name="Microsoft_Outlook_-_Memo_Style"/>
      <w:bookmarkEnd w:id="0"/>
    </w:p>
    <w:sectPr w:rsidR="009D1F75" w:rsidSect="008F184A">
      <w:headerReference w:type="default" r:id="rId10"/>
      <w:footerReference w:type="default" r:id="rId11"/>
      <w:pgSz w:w="16840" w:h="11900" w:orient="landscape"/>
      <w:pgMar w:top="566" w:right="660" w:bottom="708" w:left="920" w:header="0" w:footer="73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F732A" w14:textId="77777777" w:rsidR="00485B1C" w:rsidRDefault="00485B1C">
      <w:r>
        <w:separator/>
      </w:r>
    </w:p>
  </w:endnote>
  <w:endnote w:type="continuationSeparator" w:id="0">
    <w:p w14:paraId="389FAC2A" w14:textId="77777777" w:rsidR="00485B1C" w:rsidRDefault="00485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2CB6D" w14:textId="77777777" w:rsidR="009D1F75" w:rsidRDefault="00485B1C">
    <w:pPr>
      <w:pStyle w:val="BodyText"/>
      <w:spacing w:line="14" w:lineRule="auto"/>
      <w:rPr>
        <w:sz w:val="20"/>
      </w:rPr>
    </w:pPr>
    <w:r>
      <w:rPr>
        <w:noProof/>
        <w:sz w:val="20"/>
      </w:rPr>
      <mc:AlternateContent>
        <mc:Choice Requires="wps">
          <w:drawing>
            <wp:anchor distT="0" distB="0" distL="0" distR="0" simplePos="0" relativeHeight="486899200" behindDoc="1" locked="0" layoutInCell="1" allowOverlap="1" wp14:anchorId="23EBE073" wp14:editId="2B0E6B81">
              <wp:simplePos x="0" y="0"/>
              <wp:positionH relativeFrom="page">
                <wp:posOffset>5248034</wp:posOffset>
              </wp:positionH>
              <wp:positionV relativeFrom="page">
                <wp:posOffset>6751537</wp:posOffset>
              </wp:positionV>
              <wp:extent cx="195580" cy="1962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580" cy="196215"/>
                      </a:xfrm>
                      <a:prstGeom prst="rect">
                        <a:avLst/>
                      </a:prstGeom>
                    </wps:spPr>
                    <wps:txbx>
                      <w:txbxContent>
                        <w:p w14:paraId="4C696B18" w14:textId="77777777" w:rsidR="009D1F75" w:rsidRDefault="00485B1C">
                          <w:pPr>
                            <w:spacing w:before="12"/>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wps:txbx>
                    <wps:bodyPr wrap="square" lIns="0" tIns="0" rIns="0" bIns="0" rtlCol="0">
                      <a:noAutofit/>
                    </wps:bodyPr>
                  </wps:wsp>
                </a:graphicData>
              </a:graphic>
            </wp:anchor>
          </w:drawing>
        </mc:Choice>
        <mc:Fallback>
          <w:pict>
            <v:shapetype w14:anchorId="23EBE073" id="_x0000_t202" coordsize="21600,21600" o:spt="202" path="m,l,21600r21600,l21600,xe">
              <v:stroke joinstyle="miter"/>
              <v:path gradientshapeok="t" o:connecttype="rect"/>
            </v:shapetype>
            <v:shape id="Textbox 6" o:spid="_x0000_s1026" type="#_x0000_t202" style="position:absolute;margin-left:413.25pt;margin-top:531.6pt;width:15.4pt;height:15.45pt;z-index:-1641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" filled="f" stroked="f">
              <v:textbox inset="0,0,0,0">
                <w:txbxContent>
                  <w:p w14:paraId="4C696B18" w14:textId="77777777" w:rsidR="009D1F75" w:rsidRDefault="00485B1C">
                    <w:pPr>
                      <w:spacing w:before="12"/>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C52B5" w14:textId="77777777" w:rsidR="009D1F75" w:rsidRDefault="00485B1C">
    <w:pPr>
      <w:pStyle w:val="BodyText"/>
      <w:spacing w:line="14" w:lineRule="auto"/>
      <w:rPr>
        <w:sz w:val="20"/>
      </w:rPr>
    </w:pPr>
    <w:r>
      <w:rPr>
        <w:noProof/>
        <w:sz w:val="20"/>
      </w:rPr>
      <mc:AlternateContent>
        <mc:Choice Requires="wps">
          <w:drawing>
            <wp:anchor distT="0" distB="0" distL="0" distR="0" simplePos="0" relativeHeight="251660800" behindDoc="1" locked="0" layoutInCell="1" allowOverlap="1" wp14:anchorId="3995A369" wp14:editId="3CAACC16">
              <wp:simplePos x="0" y="0"/>
              <wp:positionH relativeFrom="page">
                <wp:posOffset>3713991</wp:posOffset>
              </wp:positionH>
              <wp:positionV relativeFrom="page">
                <wp:posOffset>10089838</wp:posOffset>
              </wp:positionV>
              <wp:extent cx="144780" cy="14922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780" cy="149225"/>
                      </a:xfrm>
                      <a:prstGeom prst="rect">
                        <a:avLst/>
                      </a:prstGeom>
                    </wps:spPr>
                    <wps:txbx>
                      <w:txbxContent>
                        <w:p w14:paraId="07DC737A" w14:textId="77777777" w:rsidR="009D1F75" w:rsidRDefault="00485B1C">
                          <w:pPr>
                            <w:spacing w:before="21"/>
                            <w:ind w:left="60"/>
                            <w:rPr>
                              <w:rFonts w:ascii="Tahoma"/>
                              <w:sz w:val="16"/>
                            </w:rPr>
                          </w:pPr>
                          <w:r>
                            <w:rPr>
                              <w:rFonts w:ascii="Tahoma"/>
                              <w:spacing w:val="-10"/>
                              <w:sz w:val="16"/>
                            </w:rPr>
                            <w:fldChar w:fldCharType="begin"/>
                          </w:r>
                          <w:r>
                            <w:rPr>
                              <w:rFonts w:ascii="Tahoma"/>
                              <w:spacing w:val="-10"/>
                              <w:sz w:val="16"/>
                            </w:rPr>
                            <w:instrText xml:space="preserve"> PAGE </w:instrText>
                          </w:r>
                          <w:r>
                            <w:rPr>
                              <w:rFonts w:ascii="Tahoma"/>
                              <w:spacing w:val="-10"/>
                              <w:sz w:val="16"/>
                            </w:rPr>
                            <w:fldChar w:fldCharType="separate"/>
                          </w:r>
                          <w:r>
                            <w:rPr>
                              <w:rFonts w:ascii="Tahoma"/>
                              <w:spacing w:val="-10"/>
                              <w:sz w:val="16"/>
                            </w:rPr>
                            <w:t>3</w:t>
                          </w:r>
                          <w:r>
                            <w:rPr>
                              <w:rFonts w:ascii="Tahoma"/>
                              <w:spacing w:val="-10"/>
                              <w:sz w:val="16"/>
                            </w:rPr>
                            <w:fldChar w:fldCharType="end"/>
                          </w:r>
                        </w:p>
                      </w:txbxContent>
                    </wps:txbx>
                    <wps:bodyPr wrap="square" lIns="0" tIns="0" rIns="0" bIns="0" rtlCol="0">
                      <a:noAutofit/>
                    </wps:bodyPr>
                  </wps:wsp>
                </a:graphicData>
              </a:graphic>
            </wp:anchor>
          </w:drawing>
        </mc:Choice>
        <mc:Fallback>
          <w:pict>
            <v:shapetype w14:anchorId="3995A369" id="_x0000_t202" coordsize="21600,21600" o:spt="202" path="m,l,21600r21600,l21600,xe">
              <v:stroke joinstyle="miter"/>
              <v:path gradientshapeok="t" o:connecttype="rect"/>
            </v:shapetype>
            <v:shape id="Textbox 26" o:spid="_x0000_s1027" type="#_x0000_t202" style="position:absolute;margin-left:292.45pt;margin-top:794.5pt;width:11.4pt;height:11.7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" filled="f" stroked="f">
              <v:textbox inset="0,0,0,0">
                <w:txbxContent>
                  <w:p w14:paraId="07DC737A" w14:textId="77777777" w:rsidR="009D1F75" w:rsidRDefault="00485B1C">
                    <w:pPr>
                      <w:spacing w:before="21"/>
                      <w:ind w:left="60"/>
                      <w:rPr>
                        <w:rFonts w:ascii="Tahoma"/>
                        <w:sz w:val="16"/>
                      </w:rPr>
                    </w:pPr>
                    <w:r>
                      <w:rPr>
                        <w:rFonts w:ascii="Tahoma"/>
                        <w:spacing w:val="-10"/>
                        <w:sz w:val="16"/>
                      </w:rPr>
                      <w:fldChar w:fldCharType="begin"/>
                    </w:r>
                    <w:r>
                      <w:rPr>
                        <w:rFonts w:ascii="Tahoma"/>
                        <w:spacing w:val="-10"/>
                        <w:sz w:val="16"/>
                      </w:rPr>
                      <w:instrText xml:space="preserve"> PAGE </w:instrText>
                    </w:r>
                    <w:r>
                      <w:rPr>
                        <w:rFonts w:ascii="Tahoma"/>
                        <w:spacing w:val="-10"/>
                        <w:sz w:val="16"/>
                      </w:rPr>
                      <w:fldChar w:fldCharType="separate"/>
                    </w:r>
                    <w:r>
                      <w:rPr>
                        <w:rFonts w:ascii="Tahoma"/>
                        <w:spacing w:val="-10"/>
                        <w:sz w:val="16"/>
                      </w:rPr>
                      <w:t>3</w:t>
                    </w:r>
                    <w:r>
                      <w:rPr>
                        <w:rFonts w:ascii="Tahoma"/>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D74EA" w14:textId="77777777" w:rsidR="00485B1C" w:rsidRDefault="00485B1C">
      <w:r>
        <w:separator/>
      </w:r>
    </w:p>
  </w:footnote>
  <w:footnote w:type="continuationSeparator" w:id="0">
    <w:p w14:paraId="11C96A7F" w14:textId="77777777" w:rsidR="00485B1C" w:rsidRDefault="00485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BC4D8" w14:textId="77777777" w:rsidR="009D1F75" w:rsidRDefault="00485B1C">
    <w:pPr>
      <w:pStyle w:val="BodyText"/>
      <w:spacing w:line="14" w:lineRule="auto"/>
      <w:rPr>
        <w:sz w:val="20"/>
      </w:rPr>
    </w:pPr>
    <w:r>
      <w:rPr>
        <w:noProof/>
        <w:sz w:val="20"/>
      </w:rPr>
      <w:drawing>
        <wp:anchor distT="0" distB="0" distL="0" distR="0" simplePos="0" relativeHeight="486898688" behindDoc="1" locked="0" layoutInCell="1" allowOverlap="1" wp14:anchorId="13C711B8" wp14:editId="56FF8706">
          <wp:simplePos x="0" y="0"/>
          <wp:positionH relativeFrom="page">
            <wp:posOffset>9564502</wp:posOffset>
          </wp:positionH>
          <wp:positionV relativeFrom="page">
            <wp:posOffset>126492</wp:posOffset>
          </wp:positionV>
          <wp:extent cx="768095" cy="576071"/>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768095" cy="576071"/>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963D8" w14:textId="77777777" w:rsidR="009D1F75" w:rsidRDefault="009D1F75">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834BD"/>
    <w:multiLevelType w:val="hybridMultilevel"/>
    <w:tmpl w:val="A9325B0C"/>
    <w:lvl w:ilvl="0" w:tplc="684A5A56">
      <w:numFmt w:val="bullet"/>
      <w:lvlText w:val="☐"/>
      <w:lvlJc w:val="left"/>
      <w:pPr>
        <w:ind w:left="103" w:hanging="284"/>
      </w:pPr>
      <w:rPr>
        <w:rFonts w:ascii="MS Gothic" w:eastAsia="MS Gothic" w:hAnsi="MS Gothic" w:cs="MS Gothic" w:hint="default"/>
        <w:b w:val="0"/>
        <w:bCs w:val="0"/>
        <w:i w:val="0"/>
        <w:iCs w:val="0"/>
        <w:spacing w:val="0"/>
        <w:w w:val="100"/>
        <w:sz w:val="22"/>
        <w:szCs w:val="22"/>
        <w:lang w:val="en-US" w:eastAsia="en-US" w:bidi="ar-SA"/>
      </w:rPr>
    </w:lvl>
    <w:lvl w:ilvl="1" w:tplc="F8A805D6">
      <w:numFmt w:val="bullet"/>
      <w:lvlText w:val="•"/>
      <w:lvlJc w:val="left"/>
      <w:pPr>
        <w:ind w:left="1165" w:hanging="284"/>
      </w:pPr>
      <w:rPr>
        <w:rFonts w:hint="default"/>
        <w:lang w:val="en-US" w:eastAsia="en-US" w:bidi="ar-SA"/>
      </w:rPr>
    </w:lvl>
    <w:lvl w:ilvl="2" w:tplc="5010DFB8">
      <w:numFmt w:val="bullet"/>
      <w:lvlText w:val="•"/>
      <w:lvlJc w:val="left"/>
      <w:pPr>
        <w:ind w:left="2231" w:hanging="284"/>
      </w:pPr>
      <w:rPr>
        <w:rFonts w:hint="default"/>
        <w:lang w:val="en-US" w:eastAsia="en-US" w:bidi="ar-SA"/>
      </w:rPr>
    </w:lvl>
    <w:lvl w:ilvl="3" w:tplc="47A62BD2">
      <w:numFmt w:val="bullet"/>
      <w:lvlText w:val="•"/>
      <w:lvlJc w:val="left"/>
      <w:pPr>
        <w:ind w:left="3297" w:hanging="284"/>
      </w:pPr>
      <w:rPr>
        <w:rFonts w:hint="default"/>
        <w:lang w:val="en-US" w:eastAsia="en-US" w:bidi="ar-SA"/>
      </w:rPr>
    </w:lvl>
    <w:lvl w:ilvl="4" w:tplc="6C625FDC">
      <w:numFmt w:val="bullet"/>
      <w:lvlText w:val="•"/>
      <w:lvlJc w:val="left"/>
      <w:pPr>
        <w:ind w:left="4363" w:hanging="284"/>
      </w:pPr>
      <w:rPr>
        <w:rFonts w:hint="default"/>
        <w:lang w:val="en-US" w:eastAsia="en-US" w:bidi="ar-SA"/>
      </w:rPr>
    </w:lvl>
    <w:lvl w:ilvl="5" w:tplc="EFA097BA">
      <w:numFmt w:val="bullet"/>
      <w:lvlText w:val="•"/>
      <w:lvlJc w:val="left"/>
      <w:pPr>
        <w:ind w:left="5429" w:hanging="284"/>
      </w:pPr>
      <w:rPr>
        <w:rFonts w:hint="default"/>
        <w:lang w:val="en-US" w:eastAsia="en-US" w:bidi="ar-SA"/>
      </w:rPr>
    </w:lvl>
    <w:lvl w:ilvl="6" w:tplc="5050A27E">
      <w:numFmt w:val="bullet"/>
      <w:lvlText w:val="•"/>
      <w:lvlJc w:val="left"/>
      <w:pPr>
        <w:ind w:left="6495" w:hanging="284"/>
      </w:pPr>
      <w:rPr>
        <w:rFonts w:hint="default"/>
        <w:lang w:val="en-US" w:eastAsia="en-US" w:bidi="ar-SA"/>
      </w:rPr>
    </w:lvl>
    <w:lvl w:ilvl="7" w:tplc="31D62482">
      <w:numFmt w:val="bullet"/>
      <w:lvlText w:val="•"/>
      <w:lvlJc w:val="left"/>
      <w:pPr>
        <w:ind w:left="7561" w:hanging="284"/>
      </w:pPr>
      <w:rPr>
        <w:rFonts w:hint="default"/>
        <w:lang w:val="en-US" w:eastAsia="en-US" w:bidi="ar-SA"/>
      </w:rPr>
    </w:lvl>
    <w:lvl w:ilvl="8" w:tplc="DB549E88">
      <w:numFmt w:val="bullet"/>
      <w:lvlText w:val="•"/>
      <w:lvlJc w:val="left"/>
      <w:pPr>
        <w:ind w:left="8627" w:hanging="284"/>
      </w:pPr>
      <w:rPr>
        <w:rFonts w:hint="default"/>
        <w:lang w:val="en-US" w:eastAsia="en-US" w:bidi="ar-SA"/>
      </w:rPr>
    </w:lvl>
  </w:abstractNum>
  <w:abstractNum w:abstractNumId="1" w15:restartNumberingAfterBreak="0">
    <w:nsid w:val="4938201D"/>
    <w:multiLevelType w:val="hybridMultilevel"/>
    <w:tmpl w:val="43D0ECE2"/>
    <w:lvl w:ilvl="0" w:tplc="3E9E9F4C">
      <w:numFmt w:val="bullet"/>
      <w:lvlText w:val="☐"/>
      <w:lvlJc w:val="left"/>
      <w:pPr>
        <w:ind w:left="107" w:hanging="284"/>
      </w:pPr>
      <w:rPr>
        <w:rFonts w:ascii="MS Gothic" w:eastAsia="MS Gothic" w:hAnsi="MS Gothic" w:cs="MS Gothic" w:hint="default"/>
        <w:b w:val="0"/>
        <w:bCs w:val="0"/>
        <w:i w:val="0"/>
        <w:iCs w:val="0"/>
        <w:spacing w:val="0"/>
        <w:w w:val="100"/>
        <w:sz w:val="22"/>
        <w:szCs w:val="22"/>
        <w:lang w:val="en-US" w:eastAsia="en-US" w:bidi="ar-SA"/>
      </w:rPr>
    </w:lvl>
    <w:lvl w:ilvl="1" w:tplc="B5C84864">
      <w:numFmt w:val="bullet"/>
      <w:lvlText w:val="•"/>
      <w:lvlJc w:val="left"/>
      <w:pPr>
        <w:ind w:left="1165" w:hanging="284"/>
      </w:pPr>
      <w:rPr>
        <w:rFonts w:hint="default"/>
        <w:lang w:val="en-US" w:eastAsia="en-US" w:bidi="ar-SA"/>
      </w:rPr>
    </w:lvl>
    <w:lvl w:ilvl="2" w:tplc="A11C3A1E">
      <w:numFmt w:val="bullet"/>
      <w:lvlText w:val="•"/>
      <w:lvlJc w:val="left"/>
      <w:pPr>
        <w:ind w:left="2231" w:hanging="284"/>
      </w:pPr>
      <w:rPr>
        <w:rFonts w:hint="default"/>
        <w:lang w:val="en-US" w:eastAsia="en-US" w:bidi="ar-SA"/>
      </w:rPr>
    </w:lvl>
    <w:lvl w:ilvl="3" w:tplc="0082C546">
      <w:numFmt w:val="bullet"/>
      <w:lvlText w:val="•"/>
      <w:lvlJc w:val="left"/>
      <w:pPr>
        <w:ind w:left="3297" w:hanging="284"/>
      </w:pPr>
      <w:rPr>
        <w:rFonts w:hint="default"/>
        <w:lang w:val="en-US" w:eastAsia="en-US" w:bidi="ar-SA"/>
      </w:rPr>
    </w:lvl>
    <w:lvl w:ilvl="4" w:tplc="904A0BA6">
      <w:numFmt w:val="bullet"/>
      <w:lvlText w:val="•"/>
      <w:lvlJc w:val="left"/>
      <w:pPr>
        <w:ind w:left="4363" w:hanging="284"/>
      </w:pPr>
      <w:rPr>
        <w:rFonts w:hint="default"/>
        <w:lang w:val="en-US" w:eastAsia="en-US" w:bidi="ar-SA"/>
      </w:rPr>
    </w:lvl>
    <w:lvl w:ilvl="5" w:tplc="54EC74B0">
      <w:numFmt w:val="bullet"/>
      <w:lvlText w:val="•"/>
      <w:lvlJc w:val="left"/>
      <w:pPr>
        <w:ind w:left="5429" w:hanging="284"/>
      </w:pPr>
      <w:rPr>
        <w:rFonts w:hint="default"/>
        <w:lang w:val="en-US" w:eastAsia="en-US" w:bidi="ar-SA"/>
      </w:rPr>
    </w:lvl>
    <w:lvl w:ilvl="6" w:tplc="E4C6383A">
      <w:numFmt w:val="bullet"/>
      <w:lvlText w:val="•"/>
      <w:lvlJc w:val="left"/>
      <w:pPr>
        <w:ind w:left="6495" w:hanging="284"/>
      </w:pPr>
      <w:rPr>
        <w:rFonts w:hint="default"/>
        <w:lang w:val="en-US" w:eastAsia="en-US" w:bidi="ar-SA"/>
      </w:rPr>
    </w:lvl>
    <w:lvl w:ilvl="7" w:tplc="6E52C98C">
      <w:numFmt w:val="bullet"/>
      <w:lvlText w:val="•"/>
      <w:lvlJc w:val="left"/>
      <w:pPr>
        <w:ind w:left="7561" w:hanging="284"/>
      </w:pPr>
      <w:rPr>
        <w:rFonts w:hint="default"/>
        <w:lang w:val="en-US" w:eastAsia="en-US" w:bidi="ar-SA"/>
      </w:rPr>
    </w:lvl>
    <w:lvl w:ilvl="8" w:tplc="8A487930">
      <w:numFmt w:val="bullet"/>
      <w:lvlText w:val="•"/>
      <w:lvlJc w:val="left"/>
      <w:pPr>
        <w:ind w:left="8627" w:hanging="284"/>
      </w:pPr>
      <w:rPr>
        <w:rFonts w:hint="default"/>
        <w:lang w:val="en-US" w:eastAsia="en-US" w:bidi="ar-SA"/>
      </w:rPr>
    </w:lvl>
  </w:abstractNum>
  <w:abstractNum w:abstractNumId="2" w15:restartNumberingAfterBreak="0">
    <w:nsid w:val="573A071D"/>
    <w:multiLevelType w:val="hybridMultilevel"/>
    <w:tmpl w:val="15DE3ADE"/>
    <w:lvl w:ilvl="0" w:tplc="D310ADAE">
      <w:numFmt w:val="bullet"/>
      <w:lvlText w:val=""/>
      <w:lvlJc w:val="left"/>
      <w:pPr>
        <w:ind w:left="827" w:hanging="361"/>
      </w:pPr>
      <w:rPr>
        <w:rFonts w:ascii="Symbol" w:eastAsia="Symbol" w:hAnsi="Symbol" w:cs="Symbol" w:hint="default"/>
        <w:b w:val="0"/>
        <w:bCs w:val="0"/>
        <w:i w:val="0"/>
        <w:iCs w:val="0"/>
        <w:spacing w:val="0"/>
        <w:w w:val="100"/>
        <w:sz w:val="22"/>
        <w:szCs w:val="22"/>
        <w:lang w:val="en-US" w:eastAsia="en-US" w:bidi="ar-SA"/>
      </w:rPr>
    </w:lvl>
    <w:lvl w:ilvl="1" w:tplc="65AE655A">
      <w:numFmt w:val="bullet"/>
      <w:lvlText w:val="•"/>
      <w:lvlJc w:val="left"/>
      <w:pPr>
        <w:ind w:left="1813" w:hanging="361"/>
      </w:pPr>
      <w:rPr>
        <w:rFonts w:hint="default"/>
        <w:lang w:val="en-US" w:eastAsia="en-US" w:bidi="ar-SA"/>
      </w:rPr>
    </w:lvl>
    <w:lvl w:ilvl="2" w:tplc="C93C833E">
      <w:numFmt w:val="bullet"/>
      <w:lvlText w:val="•"/>
      <w:lvlJc w:val="left"/>
      <w:pPr>
        <w:ind w:left="2807" w:hanging="361"/>
      </w:pPr>
      <w:rPr>
        <w:rFonts w:hint="default"/>
        <w:lang w:val="en-US" w:eastAsia="en-US" w:bidi="ar-SA"/>
      </w:rPr>
    </w:lvl>
    <w:lvl w:ilvl="3" w:tplc="509027F0">
      <w:numFmt w:val="bullet"/>
      <w:lvlText w:val="•"/>
      <w:lvlJc w:val="left"/>
      <w:pPr>
        <w:ind w:left="3801" w:hanging="361"/>
      </w:pPr>
      <w:rPr>
        <w:rFonts w:hint="default"/>
        <w:lang w:val="en-US" w:eastAsia="en-US" w:bidi="ar-SA"/>
      </w:rPr>
    </w:lvl>
    <w:lvl w:ilvl="4" w:tplc="8D383C98">
      <w:numFmt w:val="bullet"/>
      <w:lvlText w:val="•"/>
      <w:lvlJc w:val="left"/>
      <w:pPr>
        <w:ind w:left="4795" w:hanging="361"/>
      </w:pPr>
      <w:rPr>
        <w:rFonts w:hint="default"/>
        <w:lang w:val="en-US" w:eastAsia="en-US" w:bidi="ar-SA"/>
      </w:rPr>
    </w:lvl>
    <w:lvl w:ilvl="5" w:tplc="DCD0D42A">
      <w:numFmt w:val="bullet"/>
      <w:lvlText w:val="•"/>
      <w:lvlJc w:val="left"/>
      <w:pPr>
        <w:ind w:left="5789" w:hanging="361"/>
      </w:pPr>
      <w:rPr>
        <w:rFonts w:hint="default"/>
        <w:lang w:val="en-US" w:eastAsia="en-US" w:bidi="ar-SA"/>
      </w:rPr>
    </w:lvl>
    <w:lvl w:ilvl="6" w:tplc="0066ADF2">
      <w:numFmt w:val="bullet"/>
      <w:lvlText w:val="•"/>
      <w:lvlJc w:val="left"/>
      <w:pPr>
        <w:ind w:left="6783" w:hanging="361"/>
      </w:pPr>
      <w:rPr>
        <w:rFonts w:hint="default"/>
        <w:lang w:val="en-US" w:eastAsia="en-US" w:bidi="ar-SA"/>
      </w:rPr>
    </w:lvl>
    <w:lvl w:ilvl="7" w:tplc="94FE4544">
      <w:numFmt w:val="bullet"/>
      <w:lvlText w:val="•"/>
      <w:lvlJc w:val="left"/>
      <w:pPr>
        <w:ind w:left="7777" w:hanging="361"/>
      </w:pPr>
      <w:rPr>
        <w:rFonts w:hint="default"/>
        <w:lang w:val="en-US" w:eastAsia="en-US" w:bidi="ar-SA"/>
      </w:rPr>
    </w:lvl>
    <w:lvl w:ilvl="8" w:tplc="C9684B96">
      <w:numFmt w:val="bullet"/>
      <w:lvlText w:val="•"/>
      <w:lvlJc w:val="left"/>
      <w:pPr>
        <w:ind w:left="8771" w:hanging="361"/>
      </w:pPr>
      <w:rPr>
        <w:rFonts w:hint="default"/>
        <w:lang w:val="en-US" w:eastAsia="en-US" w:bidi="ar-SA"/>
      </w:rPr>
    </w:lvl>
  </w:abstractNum>
  <w:abstractNum w:abstractNumId="3" w15:restartNumberingAfterBreak="0">
    <w:nsid w:val="5A746C3D"/>
    <w:multiLevelType w:val="hybridMultilevel"/>
    <w:tmpl w:val="7EC2738A"/>
    <w:lvl w:ilvl="0" w:tplc="E496FA5C">
      <w:numFmt w:val="bullet"/>
      <w:lvlText w:val=""/>
      <w:lvlJc w:val="left"/>
      <w:pPr>
        <w:ind w:left="823" w:hanging="361"/>
      </w:pPr>
      <w:rPr>
        <w:rFonts w:ascii="Symbol" w:eastAsia="Symbol" w:hAnsi="Symbol" w:cs="Symbol" w:hint="default"/>
        <w:b w:val="0"/>
        <w:bCs w:val="0"/>
        <w:i w:val="0"/>
        <w:iCs w:val="0"/>
        <w:spacing w:val="0"/>
        <w:w w:val="100"/>
        <w:sz w:val="22"/>
        <w:szCs w:val="22"/>
        <w:lang w:val="en-US" w:eastAsia="en-US" w:bidi="ar-SA"/>
      </w:rPr>
    </w:lvl>
    <w:lvl w:ilvl="1" w:tplc="35CAF280">
      <w:numFmt w:val="bullet"/>
      <w:lvlText w:val="•"/>
      <w:lvlJc w:val="left"/>
      <w:pPr>
        <w:ind w:left="1813" w:hanging="361"/>
      </w:pPr>
      <w:rPr>
        <w:rFonts w:hint="default"/>
        <w:lang w:val="en-US" w:eastAsia="en-US" w:bidi="ar-SA"/>
      </w:rPr>
    </w:lvl>
    <w:lvl w:ilvl="2" w:tplc="BFAE2242">
      <w:numFmt w:val="bullet"/>
      <w:lvlText w:val="•"/>
      <w:lvlJc w:val="left"/>
      <w:pPr>
        <w:ind w:left="2807" w:hanging="361"/>
      </w:pPr>
      <w:rPr>
        <w:rFonts w:hint="default"/>
        <w:lang w:val="en-US" w:eastAsia="en-US" w:bidi="ar-SA"/>
      </w:rPr>
    </w:lvl>
    <w:lvl w:ilvl="3" w:tplc="9CA8503E">
      <w:numFmt w:val="bullet"/>
      <w:lvlText w:val="•"/>
      <w:lvlJc w:val="left"/>
      <w:pPr>
        <w:ind w:left="3801" w:hanging="361"/>
      </w:pPr>
      <w:rPr>
        <w:rFonts w:hint="default"/>
        <w:lang w:val="en-US" w:eastAsia="en-US" w:bidi="ar-SA"/>
      </w:rPr>
    </w:lvl>
    <w:lvl w:ilvl="4" w:tplc="B3685058">
      <w:numFmt w:val="bullet"/>
      <w:lvlText w:val="•"/>
      <w:lvlJc w:val="left"/>
      <w:pPr>
        <w:ind w:left="4795" w:hanging="361"/>
      </w:pPr>
      <w:rPr>
        <w:rFonts w:hint="default"/>
        <w:lang w:val="en-US" w:eastAsia="en-US" w:bidi="ar-SA"/>
      </w:rPr>
    </w:lvl>
    <w:lvl w:ilvl="5" w:tplc="9F10A666">
      <w:numFmt w:val="bullet"/>
      <w:lvlText w:val="•"/>
      <w:lvlJc w:val="left"/>
      <w:pPr>
        <w:ind w:left="5789" w:hanging="361"/>
      </w:pPr>
      <w:rPr>
        <w:rFonts w:hint="default"/>
        <w:lang w:val="en-US" w:eastAsia="en-US" w:bidi="ar-SA"/>
      </w:rPr>
    </w:lvl>
    <w:lvl w:ilvl="6" w:tplc="335EE314">
      <w:numFmt w:val="bullet"/>
      <w:lvlText w:val="•"/>
      <w:lvlJc w:val="left"/>
      <w:pPr>
        <w:ind w:left="6783" w:hanging="361"/>
      </w:pPr>
      <w:rPr>
        <w:rFonts w:hint="default"/>
        <w:lang w:val="en-US" w:eastAsia="en-US" w:bidi="ar-SA"/>
      </w:rPr>
    </w:lvl>
    <w:lvl w:ilvl="7" w:tplc="1A74454E">
      <w:numFmt w:val="bullet"/>
      <w:lvlText w:val="•"/>
      <w:lvlJc w:val="left"/>
      <w:pPr>
        <w:ind w:left="7777" w:hanging="361"/>
      </w:pPr>
      <w:rPr>
        <w:rFonts w:hint="default"/>
        <w:lang w:val="en-US" w:eastAsia="en-US" w:bidi="ar-SA"/>
      </w:rPr>
    </w:lvl>
    <w:lvl w:ilvl="8" w:tplc="16E0E2B4">
      <w:numFmt w:val="bullet"/>
      <w:lvlText w:val="•"/>
      <w:lvlJc w:val="left"/>
      <w:pPr>
        <w:ind w:left="8771" w:hanging="361"/>
      </w:pPr>
      <w:rPr>
        <w:rFonts w:hint="default"/>
        <w:lang w:val="en-US" w:eastAsia="en-US" w:bidi="ar-SA"/>
      </w:rPr>
    </w:lvl>
  </w:abstractNum>
  <w:num w:numId="1" w16cid:durableId="1041248307">
    <w:abstractNumId w:val="0"/>
  </w:num>
  <w:num w:numId="2" w16cid:durableId="1729644426">
    <w:abstractNumId w:val="1"/>
  </w:num>
  <w:num w:numId="3" w16cid:durableId="1784689150">
    <w:abstractNumId w:val="3"/>
  </w:num>
  <w:num w:numId="4" w16cid:durableId="14486944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F75"/>
    <w:rsid w:val="00024E65"/>
    <w:rsid w:val="00051A03"/>
    <w:rsid w:val="00060104"/>
    <w:rsid w:val="000929D6"/>
    <w:rsid w:val="000F6BC2"/>
    <w:rsid w:val="001B58AB"/>
    <w:rsid w:val="00281F71"/>
    <w:rsid w:val="00317425"/>
    <w:rsid w:val="003E0458"/>
    <w:rsid w:val="00445205"/>
    <w:rsid w:val="0048023C"/>
    <w:rsid w:val="00485B1C"/>
    <w:rsid w:val="00485F54"/>
    <w:rsid w:val="005406D8"/>
    <w:rsid w:val="00587494"/>
    <w:rsid w:val="006D6F09"/>
    <w:rsid w:val="007F5F30"/>
    <w:rsid w:val="00823239"/>
    <w:rsid w:val="00841327"/>
    <w:rsid w:val="008F184A"/>
    <w:rsid w:val="00980E45"/>
    <w:rsid w:val="00985BC5"/>
    <w:rsid w:val="009905C7"/>
    <w:rsid w:val="009D1F75"/>
    <w:rsid w:val="00C239A4"/>
    <w:rsid w:val="00D76200"/>
    <w:rsid w:val="00E92A35"/>
    <w:rsid w:val="00FA28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7CE02"/>
  <w15:docId w15:val="{D23023D0-2CA6-49F3-A037-44775E334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70"/>
      <w:outlineLvl w:val="0"/>
    </w:pPr>
    <w:rPr>
      <w:b/>
      <w:bCs/>
      <w:sz w:val="24"/>
      <w:szCs w:val="24"/>
    </w:rPr>
  </w:style>
  <w:style w:type="paragraph" w:styleId="Heading2">
    <w:name w:val="heading 2"/>
    <w:basedOn w:val="Normal"/>
    <w:uiPriority w:val="9"/>
    <w:unhideWhenUsed/>
    <w:qFormat/>
    <w:pPr>
      <w:ind w:left="17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90"/>
      <w:ind w:left="11"/>
      <w:jc w:val="center"/>
    </w:pPr>
    <w:rPr>
      <w:rFonts w:ascii="Cambria" w:eastAsia="Cambria" w:hAnsi="Cambria" w:cs="Cambria"/>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60104"/>
    <w:pPr>
      <w:tabs>
        <w:tab w:val="center" w:pos="4513"/>
        <w:tab w:val="right" w:pos="9026"/>
      </w:tabs>
    </w:pPr>
  </w:style>
  <w:style w:type="character" w:customStyle="1" w:styleId="HeaderChar">
    <w:name w:val="Header Char"/>
    <w:basedOn w:val="DefaultParagraphFont"/>
    <w:link w:val="Header"/>
    <w:uiPriority w:val="99"/>
    <w:rsid w:val="00060104"/>
    <w:rPr>
      <w:rFonts w:ascii="Arial" w:eastAsia="Arial" w:hAnsi="Arial" w:cs="Arial"/>
    </w:rPr>
  </w:style>
  <w:style w:type="paragraph" w:styleId="Footer">
    <w:name w:val="footer"/>
    <w:basedOn w:val="Normal"/>
    <w:link w:val="FooterChar"/>
    <w:uiPriority w:val="99"/>
    <w:unhideWhenUsed/>
    <w:rsid w:val="00060104"/>
    <w:pPr>
      <w:tabs>
        <w:tab w:val="center" w:pos="4513"/>
        <w:tab w:val="right" w:pos="9026"/>
      </w:tabs>
    </w:pPr>
  </w:style>
  <w:style w:type="character" w:customStyle="1" w:styleId="FooterChar">
    <w:name w:val="Footer Char"/>
    <w:basedOn w:val="DefaultParagraphFont"/>
    <w:link w:val="Footer"/>
    <w:uiPriority w:val="99"/>
    <w:rsid w:val="00060104"/>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land.drainage@arun.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2346</Words>
  <Characters>13237</Characters>
  <Application>Microsoft Office Word</Application>
  <DocSecurity>0</DocSecurity>
  <Lines>307</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laura.speller</dc:creator>
  <cp:lastModifiedBy>Stuart Magowan</cp:lastModifiedBy>
  <cp:revision>2</cp:revision>
  <cp:lastPrinted>2025-12-04T11:34:00Z</cp:lastPrinted>
  <dcterms:created xsi:type="dcterms:W3CDTF">2025-12-04T15:39:00Z</dcterms:created>
  <dcterms:modified xsi:type="dcterms:W3CDTF">2025-12-04T15:39:00Z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2025-12-04T00:00:00Z</vt:filetime>
  </property>
  <property fmtid="{D5CDD505-2E9C-101B-9397-08002B2CF9AE}" pid="3" name="LastSaved">
    <vt:filetime>2025-12-04T00:00:00Z</vt:filetime>
  </property>
</Properties>
</file>