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0C3" w:rsidRPr="001B00C3" w:rsidRDefault="001B00C3" w:rsidP="001B00C3">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B00C3">
        <w:rPr>
          <w:rFonts w:ascii="Times New Roman" w:eastAsia="Times New Roman" w:hAnsi="Times New Roman" w:cs="Times New Roman"/>
          <w:b/>
          <w:sz w:val="24"/>
          <w:szCs w:val="24"/>
          <w:lang w:eastAsia="en-GB"/>
        </w:rPr>
        <w:t>PLANNING STATEMENT</w:t>
      </w:r>
      <w:r w:rsidRPr="001B00C3">
        <w:rPr>
          <w:rFonts w:ascii="Times New Roman" w:eastAsia="Times New Roman" w:hAnsi="Times New Roman" w:cs="Times New Roman"/>
          <w:sz w:val="24"/>
          <w:szCs w:val="24"/>
          <w:lang w:eastAsia="en-GB"/>
        </w:rPr>
        <w:br/>
        <w:t>Proposed Construction of Storage Garage</w:t>
      </w:r>
    </w:p>
    <w:p w:rsidR="001B00C3" w:rsidRPr="001B00C3" w:rsidRDefault="001B00C3" w:rsidP="001B00C3">
      <w:pPr>
        <w:numPr>
          <w:ilvl w:val="0"/>
          <w:numId w:val="1"/>
        </w:numPr>
        <w:spacing w:before="100" w:beforeAutospacing="1" w:after="100" w:afterAutospacing="1" w:line="240" w:lineRule="auto"/>
        <w:rPr>
          <w:rFonts w:ascii="Times New Roman" w:eastAsia="Times New Roman" w:hAnsi="Times New Roman" w:cs="Times New Roman"/>
          <w:b/>
          <w:sz w:val="24"/>
          <w:szCs w:val="24"/>
          <w:lang w:eastAsia="en-GB"/>
        </w:rPr>
      </w:pPr>
      <w:r w:rsidRPr="001B00C3">
        <w:rPr>
          <w:rFonts w:ascii="Times New Roman" w:eastAsia="Times New Roman" w:hAnsi="Times New Roman" w:cs="Times New Roman"/>
          <w:b/>
          <w:sz w:val="24"/>
          <w:szCs w:val="24"/>
          <w:lang w:eastAsia="en-GB"/>
        </w:rPr>
        <w:t>Introduction</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This Planning Statement has been prepared in support of a planning application for the proposed construction of a detached storage garage at the application property.</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 xml:space="preserve">The proposal seeks permission for the erection of a single-storey storage garage to provide secure </w:t>
      </w:r>
      <w:r>
        <w:rPr>
          <w:rFonts w:ascii="Times New Roman" w:eastAsia="Times New Roman" w:hAnsi="Times New Roman" w:cs="Times New Roman"/>
          <w:sz w:val="24"/>
          <w:szCs w:val="24"/>
          <w:lang w:eastAsia="en-GB"/>
        </w:rPr>
        <w:t>storage space as a suitable</w:t>
      </w:r>
      <w:r w:rsidRPr="001B00C3">
        <w:rPr>
          <w:rFonts w:ascii="Times New Roman" w:eastAsia="Times New Roman" w:hAnsi="Times New Roman" w:cs="Times New Roman"/>
          <w:sz w:val="24"/>
          <w:szCs w:val="24"/>
          <w:lang w:eastAsia="en-GB"/>
        </w:rPr>
        <w:t xml:space="preserve"> use of the site.</w:t>
      </w:r>
    </w:p>
    <w:p w:rsidR="001B00C3" w:rsidRPr="001B00C3" w:rsidRDefault="001B00C3" w:rsidP="001B00C3">
      <w:pPr>
        <w:numPr>
          <w:ilvl w:val="0"/>
          <w:numId w:val="2"/>
        </w:numPr>
        <w:spacing w:before="100" w:beforeAutospacing="1" w:after="100" w:afterAutospacing="1" w:line="240" w:lineRule="auto"/>
        <w:rPr>
          <w:rFonts w:ascii="Times New Roman" w:eastAsia="Times New Roman" w:hAnsi="Times New Roman" w:cs="Times New Roman"/>
          <w:b/>
          <w:sz w:val="24"/>
          <w:szCs w:val="24"/>
          <w:lang w:eastAsia="en-GB"/>
        </w:rPr>
      </w:pPr>
      <w:r w:rsidRPr="001B00C3">
        <w:rPr>
          <w:rFonts w:ascii="Times New Roman" w:eastAsia="Times New Roman" w:hAnsi="Times New Roman" w:cs="Times New Roman"/>
          <w:b/>
          <w:sz w:val="24"/>
          <w:szCs w:val="24"/>
          <w:lang w:eastAsia="en-GB"/>
        </w:rPr>
        <w:t>Site Description</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 xml:space="preserve">he application site comprises of concreted base with a temporary building on it </w:t>
      </w:r>
      <w:r w:rsidRPr="001B00C3">
        <w:rPr>
          <w:rFonts w:ascii="Times New Roman" w:eastAsia="Times New Roman" w:hAnsi="Times New Roman" w:cs="Times New Roman"/>
          <w:sz w:val="24"/>
          <w:szCs w:val="24"/>
          <w:lang w:eastAsia="en-GB"/>
        </w:rPr>
        <w:t>located within an established residential</w:t>
      </w:r>
      <w:r w:rsidR="003478EF">
        <w:rPr>
          <w:rFonts w:ascii="Times New Roman" w:eastAsia="Times New Roman" w:hAnsi="Times New Roman" w:cs="Times New Roman"/>
          <w:sz w:val="24"/>
          <w:szCs w:val="24"/>
          <w:lang w:eastAsia="en-GB"/>
        </w:rPr>
        <w:t xml:space="preserve"> to the </w:t>
      </w:r>
      <w:proofErr w:type="gramStart"/>
      <w:r w:rsidR="003478EF">
        <w:rPr>
          <w:rFonts w:ascii="Times New Roman" w:eastAsia="Times New Roman" w:hAnsi="Times New Roman" w:cs="Times New Roman"/>
          <w:sz w:val="24"/>
          <w:szCs w:val="24"/>
          <w:lang w:eastAsia="en-GB"/>
        </w:rPr>
        <w:t xml:space="preserve">west </w:t>
      </w:r>
      <w:r>
        <w:rPr>
          <w:rFonts w:ascii="Times New Roman" w:eastAsia="Times New Roman" w:hAnsi="Times New Roman" w:cs="Times New Roman"/>
          <w:sz w:val="24"/>
          <w:szCs w:val="24"/>
          <w:lang w:eastAsia="en-GB"/>
        </w:rPr>
        <w:t xml:space="preserve"> and</w:t>
      </w:r>
      <w:proofErr w:type="gramEnd"/>
      <w:r>
        <w:rPr>
          <w:rFonts w:ascii="Times New Roman" w:eastAsia="Times New Roman" w:hAnsi="Times New Roman" w:cs="Times New Roman"/>
          <w:sz w:val="24"/>
          <w:szCs w:val="24"/>
          <w:lang w:eastAsia="en-GB"/>
        </w:rPr>
        <w:t xml:space="preserve"> commercial area</w:t>
      </w:r>
      <w:r w:rsidR="003478EF">
        <w:rPr>
          <w:rFonts w:ascii="Times New Roman" w:eastAsia="Times New Roman" w:hAnsi="Times New Roman" w:cs="Times New Roman"/>
          <w:sz w:val="24"/>
          <w:szCs w:val="24"/>
          <w:lang w:eastAsia="en-GB"/>
        </w:rPr>
        <w:t xml:space="preserve"> thought this road and to the west is</w:t>
      </w:r>
      <w:r>
        <w:rPr>
          <w:rFonts w:ascii="Times New Roman" w:eastAsia="Times New Roman" w:hAnsi="Times New Roman" w:cs="Times New Roman"/>
          <w:sz w:val="24"/>
          <w:szCs w:val="24"/>
          <w:lang w:eastAsia="en-GB"/>
        </w:rPr>
        <w:t xml:space="preserve"> a large commercial builders supplier.</w:t>
      </w:r>
      <w:r w:rsidRPr="001B00C3">
        <w:rPr>
          <w:rFonts w:ascii="Times New Roman" w:eastAsia="Times New Roman" w:hAnsi="Times New Roman" w:cs="Times New Roman"/>
          <w:sz w:val="24"/>
          <w:szCs w:val="24"/>
          <w:lang w:eastAsia="en-GB"/>
        </w:rPr>
        <w:t xml:space="preserve"> The site currently benefits from external amenity space and off-street access suitable for accommodating the proposed structure.</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The surrounding area is characterised by a mixtu</w:t>
      </w:r>
      <w:r>
        <w:rPr>
          <w:rFonts w:ascii="Times New Roman" w:eastAsia="Times New Roman" w:hAnsi="Times New Roman" w:cs="Times New Roman"/>
          <w:sz w:val="24"/>
          <w:szCs w:val="24"/>
          <w:lang w:eastAsia="en-GB"/>
        </w:rPr>
        <w:t>re of detached buildings, both with commercial and domestic uses</w:t>
      </w:r>
      <w:r w:rsidRPr="001B00C3">
        <w:rPr>
          <w:rFonts w:ascii="Times New Roman" w:eastAsia="Times New Roman" w:hAnsi="Times New Roman" w:cs="Times New Roman"/>
          <w:sz w:val="24"/>
          <w:szCs w:val="24"/>
          <w:lang w:eastAsia="en-GB"/>
        </w:rPr>
        <w:t>, many of which include garages, outbuildings, or similar ancillary structures.</w:t>
      </w:r>
    </w:p>
    <w:p w:rsidR="001B00C3" w:rsidRPr="001B00C3" w:rsidRDefault="001B00C3" w:rsidP="001B00C3">
      <w:pPr>
        <w:numPr>
          <w:ilvl w:val="0"/>
          <w:numId w:val="3"/>
        </w:numPr>
        <w:spacing w:before="100" w:beforeAutospacing="1" w:after="100" w:afterAutospacing="1" w:line="240" w:lineRule="auto"/>
        <w:rPr>
          <w:rFonts w:ascii="Times New Roman" w:eastAsia="Times New Roman" w:hAnsi="Times New Roman" w:cs="Times New Roman"/>
          <w:b/>
          <w:sz w:val="24"/>
          <w:szCs w:val="24"/>
          <w:lang w:eastAsia="en-GB"/>
        </w:rPr>
      </w:pPr>
      <w:r w:rsidRPr="001B00C3">
        <w:rPr>
          <w:rFonts w:ascii="Times New Roman" w:eastAsia="Times New Roman" w:hAnsi="Times New Roman" w:cs="Times New Roman"/>
          <w:b/>
          <w:sz w:val="24"/>
          <w:szCs w:val="24"/>
          <w:lang w:eastAsia="en-GB"/>
        </w:rPr>
        <w:t>Proposed Development</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 xml:space="preserve">The proposal consists of the construction of a detached storage garage positioned within the </w:t>
      </w:r>
      <w:proofErr w:type="spellStart"/>
      <w:r w:rsidRPr="001B00C3">
        <w:rPr>
          <w:rFonts w:ascii="Times New Roman" w:eastAsia="Times New Roman" w:hAnsi="Times New Roman" w:cs="Times New Roman"/>
          <w:sz w:val="24"/>
          <w:szCs w:val="24"/>
          <w:lang w:eastAsia="en-GB"/>
        </w:rPr>
        <w:t>curtilage</w:t>
      </w:r>
      <w:proofErr w:type="spellEnd"/>
      <w:r w:rsidRPr="001B00C3">
        <w:rPr>
          <w:rFonts w:ascii="Times New Roman" w:eastAsia="Times New Roman" w:hAnsi="Times New Roman" w:cs="Times New Roman"/>
          <w:sz w:val="24"/>
          <w:szCs w:val="24"/>
          <w:lang w:eastAsia="en-GB"/>
        </w:rPr>
        <w:t xml:space="preserve"> of the property. The building</w:t>
      </w:r>
      <w:r>
        <w:rPr>
          <w:rFonts w:ascii="Times New Roman" w:eastAsia="Times New Roman" w:hAnsi="Times New Roman" w:cs="Times New Roman"/>
          <w:sz w:val="24"/>
          <w:szCs w:val="24"/>
          <w:lang w:eastAsia="en-GB"/>
        </w:rPr>
        <w:t xml:space="preserve"> is intended solely for</w:t>
      </w:r>
      <w:r w:rsidRPr="001B00C3">
        <w:rPr>
          <w:rFonts w:ascii="Times New Roman" w:eastAsia="Times New Roman" w:hAnsi="Times New Roman" w:cs="Times New Roman"/>
          <w:sz w:val="24"/>
          <w:szCs w:val="24"/>
          <w:lang w:eastAsia="en-GB"/>
        </w:rPr>
        <w:t xml:space="preserve"> storage purposes, including th</w:t>
      </w:r>
      <w:r w:rsidR="003478EF">
        <w:rPr>
          <w:rFonts w:ascii="Times New Roman" w:eastAsia="Times New Roman" w:hAnsi="Times New Roman" w:cs="Times New Roman"/>
          <w:sz w:val="24"/>
          <w:szCs w:val="24"/>
          <w:lang w:eastAsia="en-GB"/>
        </w:rPr>
        <w:t>e storage of household</w:t>
      </w:r>
      <w:r w:rsidRPr="001B00C3">
        <w:rPr>
          <w:rFonts w:ascii="Times New Roman" w:eastAsia="Times New Roman" w:hAnsi="Times New Roman" w:cs="Times New Roman"/>
          <w:sz w:val="24"/>
          <w:szCs w:val="24"/>
          <w:lang w:eastAsia="en-GB"/>
        </w:rPr>
        <w:t>, garden machinery, tools, bicycles</w:t>
      </w:r>
      <w:r>
        <w:rPr>
          <w:rFonts w:ascii="Times New Roman" w:eastAsia="Times New Roman" w:hAnsi="Times New Roman" w:cs="Times New Roman"/>
          <w:sz w:val="24"/>
          <w:szCs w:val="24"/>
          <w:lang w:eastAsia="en-GB"/>
        </w:rPr>
        <w:t>, and vehicles.</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The proposed garage has been designed to remain subordinate in scale</w:t>
      </w:r>
      <w:r>
        <w:rPr>
          <w:rFonts w:ascii="Times New Roman" w:eastAsia="Times New Roman" w:hAnsi="Times New Roman" w:cs="Times New Roman"/>
          <w:sz w:val="24"/>
          <w:szCs w:val="24"/>
          <w:lang w:eastAsia="en-GB"/>
        </w:rPr>
        <w:t xml:space="preserve"> and appearance to similar buildings in the area</w:t>
      </w:r>
      <w:r w:rsidRPr="001B00C3">
        <w:rPr>
          <w:rFonts w:ascii="Times New Roman" w:eastAsia="Times New Roman" w:hAnsi="Times New Roman" w:cs="Times New Roman"/>
          <w:sz w:val="24"/>
          <w:szCs w:val="24"/>
          <w:lang w:eastAsia="en-GB"/>
        </w:rPr>
        <w:t>. Materials and finishes are intended to complement the existing property and surrounding character of the area.</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 xml:space="preserve">The development does not include any habitable </w:t>
      </w:r>
      <w:r>
        <w:rPr>
          <w:rFonts w:ascii="Times New Roman" w:eastAsia="Times New Roman" w:hAnsi="Times New Roman" w:cs="Times New Roman"/>
          <w:sz w:val="24"/>
          <w:szCs w:val="24"/>
          <w:lang w:eastAsia="en-GB"/>
        </w:rPr>
        <w:t>accommodation</w:t>
      </w:r>
      <w:r w:rsidRPr="001B00C3">
        <w:rPr>
          <w:rFonts w:ascii="Times New Roman" w:eastAsia="Times New Roman" w:hAnsi="Times New Roman" w:cs="Times New Roman"/>
          <w:sz w:val="24"/>
          <w:szCs w:val="24"/>
          <w:lang w:eastAsia="en-GB"/>
        </w:rPr>
        <w:t>, or separate residential unit.</w:t>
      </w:r>
    </w:p>
    <w:p w:rsidR="001B00C3" w:rsidRPr="001B00C3" w:rsidRDefault="001B00C3" w:rsidP="001B00C3">
      <w:pPr>
        <w:numPr>
          <w:ilvl w:val="0"/>
          <w:numId w:val="4"/>
        </w:numPr>
        <w:spacing w:before="100" w:beforeAutospacing="1" w:after="100" w:afterAutospacing="1" w:line="240" w:lineRule="auto"/>
        <w:rPr>
          <w:rFonts w:ascii="Times New Roman" w:eastAsia="Times New Roman" w:hAnsi="Times New Roman" w:cs="Times New Roman"/>
          <w:b/>
          <w:sz w:val="24"/>
          <w:szCs w:val="24"/>
          <w:lang w:eastAsia="en-GB"/>
        </w:rPr>
      </w:pPr>
      <w:r w:rsidRPr="001B00C3">
        <w:rPr>
          <w:rFonts w:ascii="Times New Roman" w:eastAsia="Times New Roman" w:hAnsi="Times New Roman" w:cs="Times New Roman"/>
          <w:b/>
          <w:sz w:val="24"/>
          <w:szCs w:val="24"/>
          <w:lang w:eastAsia="en-GB"/>
        </w:rPr>
        <w:t>Design and Impact</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 xml:space="preserve">The proposed structure has been carefully designed to minimise visual impact and to integrate appropriately within the site. Due to its scale, </w:t>
      </w:r>
      <w:proofErr w:type="spellStart"/>
      <w:r w:rsidRPr="001B00C3">
        <w:rPr>
          <w:rFonts w:ascii="Times New Roman" w:eastAsia="Times New Roman" w:hAnsi="Times New Roman" w:cs="Times New Roman"/>
          <w:sz w:val="24"/>
          <w:szCs w:val="24"/>
          <w:lang w:eastAsia="en-GB"/>
        </w:rPr>
        <w:t>siting</w:t>
      </w:r>
      <w:proofErr w:type="spellEnd"/>
      <w:r w:rsidRPr="001B00C3">
        <w:rPr>
          <w:rFonts w:ascii="Times New Roman" w:eastAsia="Times New Roman" w:hAnsi="Times New Roman" w:cs="Times New Roman"/>
          <w:sz w:val="24"/>
          <w:szCs w:val="24"/>
          <w:lang w:eastAsia="en-GB"/>
        </w:rPr>
        <w:t>, and single-storey form, the development will not appear overbearing or visually intrusive when viewed from neighbouring properties or the public realm.</w:t>
      </w:r>
      <w:r>
        <w:rPr>
          <w:rFonts w:ascii="Times New Roman" w:eastAsia="Times New Roman" w:hAnsi="Times New Roman" w:cs="Times New Roman"/>
          <w:sz w:val="24"/>
          <w:szCs w:val="24"/>
          <w:lang w:eastAsia="en-GB"/>
        </w:rPr>
        <w:t xml:space="preserve"> It replaces the existing temporary building of similar dimensions</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The proposal will not result in unacceptable overlooking, overshadowing, or loss of privacy to neighbouring occupiers. Existing access arrangements remain unchanged, and the development will not adversely affect highway safety or parking provision.</w:t>
      </w:r>
    </w:p>
    <w:p w:rsidR="001B00C3" w:rsidRPr="001B00C3" w:rsidRDefault="001B00C3" w:rsidP="001B00C3">
      <w:pPr>
        <w:numPr>
          <w:ilvl w:val="0"/>
          <w:numId w:val="5"/>
        </w:numPr>
        <w:spacing w:before="100" w:beforeAutospacing="1" w:after="100" w:afterAutospacing="1" w:line="240" w:lineRule="auto"/>
        <w:rPr>
          <w:rFonts w:ascii="Times New Roman" w:eastAsia="Times New Roman" w:hAnsi="Times New Roman" w:cs="Times New Roman"/>
          <w:b/>
          <w:sz w:val="24"/>
          <w:szCs w:val="24"/>
          <w:lang w:eastAsia="en-GB"/>
        </w:rPr>
      </w:pPr>
      <w:r w:rsidRPr="001B00C3">
        <w:rPr>
          <w:rFonts w:ascii="Times New Roman" w:eastAsia="Times New Roman" w:hAnsi="Times New Roman" w:cs="Times New Roman"/>
          <w:b/>
          <w:sz w:val="24"/>
          <w:szCs w:val="24"/>
          <w:lang w:eastAsia="en-GB"/>
        </w:rPr>
        <w:t>Planning Policy Considerations</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t>The proposal is considered to accord with the relevant policies of the Local Development Plan relating to residential amenity, design quality, and ancillary domestic development.</w:t>
      </w:r>
    </w:p>
    <w:p w:rsidR="001B00C3" w:rsidRPr="001B00C3" w:rsidRDefault="001B00C3" w:rsidP="001B00C3">
      <w:pPr>
        <w:spacing w:before="100" w:beforeAutospacing="1" w:after="100" w:afterAutospacing="1" w:line="240" w:lineRule="auto"/>
        <w:rPr>
          <w:rFonts w:ascii="Times New Roman" w:eastAsia="Times New Roman" w:hAnsi="Times New Roman" w:cs="Times New Roman"/>
          <w:sz w:val="24"/>
          <w:szCs w:val="24"/>
          <w:lang w:eastAsia="en-GB"/>
        </w:rPr>
      </w:pPr>
      <w:r w:rsidRPr="001B00C3">
        <w:rPr>
          <w:rFonts w:ascii="Times New Roman" w:eastAsia="Times New Roman" w:hAnsi="Times New Roman" w:cs="Times New Roman"/>
          <w:sz w:val="24"/>
          <w:szCs w:val="24"/>
          <w:lang w:eastAsia="en-GB"/>
        </w:rPr>
        <w:lastRenderedPageBreak/>
        <w:t>The development represents an appropriate form of minor domestic development that preserves the character of the area while providing functional storage accommodation for the occupants of the property.</w:t>
      </w:r>
    </w:p>
    <w:p w:rsidR="001B00C3" w:rsidRPr="001B00C3" w:rsidRDefault="001B00C3" w:rsidP="001B00C3">
      <w:pPr>
        <w:numPr>
          <w:ilvl w:val="0"/>
          <w:numId w:val="6"/>
        </w:numPr>
        <w:spacing w:before="100" w:beforeAutospacing="1" w:after="100" w:afterAutospacing="1" w:line="240" w:lineRule="auto"/>
        <w:rPr>
          <w:rFonts w:ascii="Times New Roman" w:eastAsia="Times New Roman" w:hAnsi="Times New Roman" w:cs="Times New Roman"/>
          <w:b/>
          <w:sz w:val="24"/>
          <w:szCs w:val="24"/>
          <w:lang w:eastAsia="en-GB"/>
        </w:rPr>
      </w:pPr>
      <w:r w:rsidRPr="001B00C3">
        <w:rPr>
          <w:rFonts w:ascii="Times New Roman" w:eastAsia="Times New Roman" w:hAnsi="Times New Roman" w:cs="Times New Roman"/>
          <w:b/>
          <w:sz w:val="24"/>
          <w:szCs w:val="24"/>
          <w:lang w:eastAsia="en-GB"/>
        </w:rPr>
        <w:t>Conclusion</w:t>
      </w:r>
    </w:p>
    <w:p w:rsidR="001B00C3" w:rsidRDefault="001B00C3" w:rsidP="001B00C3">
      <w:pPr>
        <w:pStyle w:val="isselectedend"/>
      </w:pPr>
      <w:r>
        <w:t>In summary, the proposed storage garage constitutes a modest and appropriate addition to the property. The development is compatible with the character of the surrounding area, does not give rise to adverse impacts on neighbouring amenity, and complies with relevant local and national planning policies.</w:t>
      </w:r>
    </w:p>
    <w:p w:rsidR="001B00C3" w:rsidRDefault="001B00C3" w:rsidP="001B00C3">
      <w:pPr>
        <w:pStyle w:val="NormalWeb"/>
      </w:pPr>
      <w:r>
        <w:t>Accordingly, it is respectfully requested that Lawful certification be granted.</w:t>
      </w:r>
    </w:p>
    <w:p w:rsidR="00E26200" w:rsidRDefault="00E26200"/>
    <w:sectPr w:rsidR="00E26200" w:rsidSect="00E262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94F0A"/>
    <w:multiLevelType w:val="multilevel"/>
    <w:tmpl w:val="14E618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7F1F30"/>
    <w:multiLevelType w:val="multilevel"/>
    <w:tmpl w:val="3AF63C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6933D7"/>
    <w:multiLevelType w:val="multilevel"/>
    <w:tmpl w:val="E8B61D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192B5C"/>
    <w:multiLevelType w:val="multilevel"/>
    <w:tmpl w:val="3A24C0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B881F9E"/>
    <w:multiLevelType w:val="multilevel"/>
    <w:tmpl w:val="3F5297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66E2758"/>
    <w:multiLevelType w:val="multilevel"/>
    <w:tmpl w:val="21A41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00C3"/>
    <w:rsid w:val="001B00C3"/>
    <w:rsid w:val="003478EF"/>
    <w:rsid w:val="00E2620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2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B00C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B00C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397872382">
      <w:bodyDiv w:val="1"/>
      <w:marLeft w:val="0"/>
      <w:marRight w:val="0"/>
      <w:marTop w:val="0"/>
      <w:marBottom w:val="0"/>
      <w:divBdr>
        <w:top w:val="none" w:sz="0" w:space="0" w:color="auto"/>
        <w:left w:val="none" w:sz="0" w:space="0" w:color="auto"/>
        <w:bottom w:val="none" w:sz="0" w:space="0" w:color="auto"/>
        <w:right w:val="none" w:sz="0" w:space="0" w:color="auto"/>
      </w:divBdr>
    </w:div>
    <w:div w:id="495342004">
      <w:bodyDiv w:val="1"/>
      <w:marLeft w:val="0"/>
      <w:marRight w:val="0"/>
      <w:marTop w:val="0"/>
      <w:marBottom w:val="0"/>
      <w:divBdr>
        <w:top w:val="none" w:sz="0" w:space="0" w:color="auto"/>
        <w:left w:val="none" w:sz="0" w:space="0" w:color="auto"/>
        <w:bottom w:val="none" w:sz="0" w:space="0" w:color="auto"/>
        <w:right w:val="none" w:sz="0" w:space="0" w:color="auto"/>
      </w:divBdr>
    </w:div>
    <w:div w:id="914436343">
      <w:bodyDiv w:val="1"/>
      <w:marLeft w:val="0"/>
      <w:marRight w:val="0"/>
      <w:marTop w:val="0"/>
      <w:marBottom w:val="0"/>
      <w:divBdr>
        <w:top w:val="none" w:sz="0" w:space="0" w:color="auto"/>
        <w:left w:val="none" w:sz="0" w:space="0" w:color="auto"/>
        <w:bottom w:val="none" w:sz="0" w:space="0" w:color="auto"/>
        <w:right w:val="none" w:sz="0" w:space="0" w:color="auto"/>
      </w:divBdr>
    </w:div>
    <w:div w:id="168698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2026-05-25T09:18:00Z</dcterms:created>
  <dcterms:modified xsi:type="dcterms:W3CDTF">2026-05-25T09:33:00Z</dcterms:modified>
</cp:coreProperties>
</file>